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157" w:beforeLines="50" w:after="157" w:afterLines="50"/>
        <w:jc w:val="center"/>
        <w:textAlignment w:val="auto"/>
        <w:outlineLvl w:val="9"/>
        <w:rPr>
          <w:rFonts w:hint="eastAsia" w:ascii="宋体" w:hAnsi="宋体" w:eastAsia="方正小标宋_GBK" w:cs="方正小标宋_GBK"/>
          <w:color w:val="auto"/>
          <w:sz w:val="36"/>
          <w:szCs w:val="36"/>
          <w:u w:val="none"/>
        </w:rPr>
      </w:pPr>
      <w:r>
        <w:rPr>
          <w:rFonts w:hint="eastAsia" w:ascii="宋体" w:hAnsi="宋体" w:eastAsia="方正小标宋_GBK" w:cs="方正小标宋_GBK"/>
          <w:color w:val="auto"/>
          <w:sz w:val="36"/>
          <w:szCs w:val="36"/>
          <w:u w:val="none"/>
        </w:rPr>
        <w:t>政府信息公开申请表</w:t>
      </w:r>
      <w:bookmarkStart w:id="0" w:name="_GoBack"/>
      <w:bookmarkEnd w:id="0"/>
    </w:p>
    <w:tbl>
      <w:tblPr>
        <w:tblStyle w:val="2"/>
        <w:tblW w:w="101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951"/>
        <w:gridCol w:w="1530"/>
        <w:gridCol w:w="2306"/>
        <w:gridCol w:w="10"/>
        <w:gridCol w:w="1783"/>
        <w:gridCol w:w="513"/>
        <w:gridCol w:w="230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3214" w:type="dxa"/>
            <w:gridSpan w:val="3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default" w:ascii="宋体" w:hAnsi="宋体" w:eastAsia="方正仿宋_GBK" w:cs="方正仿宋_GBK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val="en-US" w:eastAsia="zh-CN"/>
              </w:rPr>
              <w:t>受理机关名称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107" w:leftChars="51" w:right="113" w:firstLine="240" w:firstLineChars="100"/>
              <w:textAlignment w:val="auto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  <w:t xml:space="preserve">    申  请  人  信  息</w:t>
            </w:r>
          </w:p>
        </w:tc>
        <w:tc>
          <w:tcPr>
            <w:tcW w:w="951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spacing w:line="360" w:lineRule="auto"/>
              <w:ind w:left="51"/>
              <w:jc w:val="center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公民</w:t>
            </w:r>
          </w:p>
        </w:tc>
        <w:tc>
          <w:tcPr>
            <w:tcW w:w="15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 xml:space="preserve">姓 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 xml:space="preserve"> 名</w:t>
            </w:r>
          </w:p>
        </w:tc>
        <w:tc>
          <w:tcPr>
            <w:tcW w:w="231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工作单位</w:t>
            </w:r>
          </w:p>
        </w:tc>
        <w:tc>
          <w:tcPr>
            <w:tcW w:w="281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</w:pPr>
          </w:p>
        </w:tc>
        <w:tc>
          <w:tcPr>
            <w:tcW w:w="951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5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身份证号码</w:t>
            </w:r>
          </w:p>
        </w:tc>
        <w:tc>
          <w:tcPr>
            <w:tcW w:w="231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电子邮箱</w:t>
            </w:r>
          </w:p>
        </w:tc>
        <w:tc>
          <w:tcPr>
            <w:tcW w:w="281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</w:pPr>
          </w:p>
        </w:tc>
        <w:tc>
          <w:tcPr>
            <w:tcW w:w="951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5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联系电话</w:t>
            </w:r>
          </w:p>
        </w:tc>
        <w:tc>
          <w:tcPr>
            <w:tcW w:w="231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邮政编码</w:t>
            </w:r>
          </w:p>
        </w:tc>
        <w:tc>
          <w:tcPr>
            <w:tcW w:w="281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</w:pPr>
          </w:p>
        </w:tc>
        <w:tc>
          <w:tcPr>
            <w:tcW w:w="951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530" w:type="dxa"/>
            <w:tcBorders>
              <w:top w:val="single" w:color="auto" w:sz="8" w:space="0"/>
              <w:left w:val="nil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通信地址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</w:pPr>
          </w:p>
        </w:tc>
        <w:tc>
          <w:tcPr>
            <w:tcW w:w="951" w:type="dxa"/>
            <w:vMerge w:val="restart"/>
            <w:tcBorders>
              <w:top w:val="nil"/>
              <w:left w:val="nil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520" w:lineRule="exact"/>
              <w:ind w:left="51"/>
              <w:jc w:val="center"/>
              <w:textAlignment w:val="auto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法人或者其他组织</w:t>
            </w:r>
          </w:p>
        </w:tc>
        <w:tc>
          <w:tcPr>
            <w:tcW w:w="15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名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称</w:t>
            </w:r>
          </w:p>
        </w:tc>
        <w:tc>
          <w:tcPr>
            <w:tcW w:w="231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pacing w:val="-16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pacing w:val="-16"/>
                <w:sz w:val="24"/>
                <w:szCs w:val="24"/>
                <w:u w:val="none"/>
                <w:lang w:eastAsia="zh-CN"/>
              </w:rPr>
              <w:t>组织机构</w:t>
            </w:r>
            <w:r>
              <w:rPr>
                <w:rFonts w:hint="eastAsia" w:ascii="宋体" w:hAnsi="宋体" w:eastAsia="方正仿宋_GBK" w:cs="方正仿宋_GBK"/>
                <w:color w:val="auto"/>
                <w:spacing w:val="-16"/>
                <w:sz w:val="24"/>
                <w:szCs w:val="24"/>
                <w:u w:val="none"/>
              </w:rPr>
              <w:t>代码</w:t>
            </w:r>
          </w:p>
        </w:tc>
        <w:tc>
          <w:tcPr>
            <w:tcW w:w="281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</w:pPr>
          </w:p>
        </w:tc>
        <w:tc>
          <w:tcPr>
            <w:tcW w:w="951" w:type="dxa"/>
            <w:vMerge w:val="continue"/>
            <w:tcBorders>
              <w:left w:val="nil"/>
              <w:right w:val="single" w:color="auto" w:sz="8" w:space="0"/>
            </w:tcBorders>
            <w:vAlign w:val="center"/>
          </w:tcPr>
          <w:p>
            <w:pPr>
              <w:autoSpaceDE w:val="0"/>
              <w:spacing w:line="360" w:lineRule="auto"/>
              <w:ind w:left="51"/>
              <w:jc w:val="center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5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 w:leftChars="0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法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定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代表人</w:t>
            </w:r>
          </w:p>
        </w:tc>
        <w:tc>
          <w:tcPr>
            <w:tcW w:w="231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 w:leftChars="0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 w:leftChars="0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pacing w:val="-16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电子邮箱</w:t>
            </w:r>
          </w:p>
        </w:tc>
        <w:tc>
          <w:tcPr>
            <w:tcW w:w="281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</w:pPr>
          </w:p>
        </w:tc>
        <w:tc>
          <w:tcPr>
            <w:tcW w:w="951" w:type="dxa"/>
            <w:vMerge w:val="continue"/>
            <w:tcBorders>
              <w:left w:val="nil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5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联系电话</w:t>
            </w:r>
          </w:p>
        </w:tc>
        <w:tc>
          <w:tcPr>
            <w:tcW w:w="231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邮政编码</w:t>
            </w:r>
          </w:p>
        </w:tc>
        <w:tc>
          <w:tcPr>
            <w:tcW w:w="281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</w:pPr>
          </w:p>
        </w:tc>
        <w:tc>
          <w:tcPr>
            <w:tcW w:w="951" w:type="dxa"/>
            <w:vMerge w:val="continue"/>
            <w:tcBorders>
              <w:left w:val="nil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5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通信地址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</w:pPr>
          </w:p>
        </w:tc>
        <w:tc>
          <w:tcPr>
            <w:tcW w:w="951" w:type="dxa"/>
            <w:vMerge w:val="continue"/>
            <w:tcBorders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5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机构类型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left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 xml:space="preserve">□商业企业       □科研机构       □社会公益组织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left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 xml:space="preserve">□法律服务机构   □其他     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</w:pPr>
          </w:p>
        </w:tc>
        <w:tc>
          <w:tcPr>
            <w:tcW w:w="2481" w:type="dxa"/>
            <w:gridSpan w:val="2"/>
            <w:tcBorders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申请人签名或者盖章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pacing w:val="-16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</w:pPr>
          </w:p>
        </w:tc>
        <w:tc>
          <w:tcPr>
            <w:tcW w:w="2481" w:type="dxa"/>
            <w:gridSpan w:val="2"/>
            <w:tcBorders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申请时间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pacing w:val="-16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33" w:type="dxa"/>
            <w:vMerge w:val="restart"/>
            <w:tcBorders>
              <w:top w:val="nil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ind w:right="113"/>
              <w:jc w:val="center"/>
              <w:textAlignment w:val="auto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  <w:lang w:eastAsia="zh-CN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  <w:lang w:eastAsia="zh-CN"/>
              </w:rPr>
              <w:t>代理人信息</w:t>
            </w:r>
          </w:p>
        </w:tc>
        <w:tc>
          <w:tcPr>
            <w:tcW w:w="24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 w:leftChars="0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 xml:space="preserve">姓 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 xml:space="preserve"> 名</w:t>
            </w:r>
          </w:p>
        </w:tc>
        <w:tc>
          <w:tcPr>
            <w:tcW w:w="23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 w:leftChars="0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306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 w:leftChars="0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工作单位</w:t>
            </w:r>
          </w:p>
        </w:tc>
        <w:tc>
          <w:tcPr>
            <w:tcW w:w="23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 w:leftChars="0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right="113"/>
              <w:jc w:val="center"/>
              <w:textAlignment w:val="auto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  <w:lang w:eastAsia="zh-CN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 w:leftChars="0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身份证号码</w:t>
            </w:r>
          </w:p>
        </w:tc>
        <w:tc>
          <w:tcPr>
            <w:tcW w:w="23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 w:leftChars="0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306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 w:leftChars="0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电子邮箱</w:t>
            </w:r>
          </w:p>
        </w:tc>
        <w:tc>
          <w:tcPr>
            <w:tcW w:w="23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 w:leftChars="0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right="113"/>
              <w:jc w:val="center"/>
              <w:textAlignment w:val="auto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  <w:lang w:eastAsia="zh-CN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 w:leftChars="0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联系电话</w:t>
            </w:r>
          </w:p>
        </w:tc>
        <w:tc>
          <w:tcPr>
            <w:tcW w:w="23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 w:leftChars="0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306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 w:leftChars="0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邮政编码</w:t>
            </w:r>
          </w:p>
        </w:tc>
        <w:tc>
          <w:tcPr>
            <w:tcW w:w="23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 w:leftChars="0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33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right="113"/>
              <w:jc w:val="center"/>
              <w:textAlignment w:val="auto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 w:leftChars="0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通信地址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 w:leftChars="0"/>
              <w:jc w:val="center"/>
              <w:textAlignment w:val="center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  <w:jc w:val="center"/>
        </w:trPr>
        <w:tc>
          <w:tcPr>
            <w:tcW w:w="733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right="113"/>
              <w:jc w:val="center"/>
              <w:textAlignment w:val="auto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  <w:t>所需  政  府  信  息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  <w:lang w:eastAsia="zh-CN"/>
              </w:rPr>
              <w:t>情况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  <w:t xml:space="preserve">  </w:t>
            </w:r>
          </w:p>
        </w:tc>
        <w:tc>
          <w:tcPr>
            <w:tcW w:w="2481" w:type="dxa"/>
            <w:gridSpan w:val="2"/>
            <w:tcBorders>
              <w:top w:val="nil"/>
              <w:left w:val="nil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ind w:left="51"/>
              <w:jc w:val="center"/>
              <w:textAlignment w:val="auto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所需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政府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信息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的内容描述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ind w:left="51"/>
              <w:jc w:val="center"/>
              <w:textAlignment w:val="auto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（政府信息的名称、文号或者便于行政机关查询的其他特征性描述）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ind w:left="51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  <w:jc w:val="center"/>
        </w:trPr>
        <w:tc>
          <w:tcPr>
            <w:tcW w:w="733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</w:pPr>
          </w:p>
        </w:tc>
        <w:tc>
          <w:tcPr>
            <w:tcW w:w="248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auto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所需政府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信息的指定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提供载体形式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both"/>
              <w:textAlignment w:val="auto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□纸质  □电子邮件  □光盘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both"/>
              <w:textAlignment w:val="auto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□若无法按照指定方式提供所需信息，也可以接受其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他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方式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73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方正仿宋_GBK" w:cs="方正仿宋_GBK"/>
                <w:color w:val="auto"/>
                <w:sz w:val="24"/>
                <w:u w:val="none"/>
              </w:rPr>
            </w:pPr>
          </w:p>
        </w:tc>
        <w:tc>
          <w:tcPr>
            <w:tcW w:w="248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center"/>
              <w:textAlignment w:val="auto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获取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政府</w:t>
            </w: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  <w:t>信息的方式</w:t>
            </w:r>
          </w:p>
        </w:tc>
        <w:tc>
          <w:tcPr>
            <w:tcW w:w="691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both"/>
              <w:textAlignment w:val="auto"/>
              <w:outlineLvl w:val="9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□邮寄  □传真  □电子邮件  □自行领取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400" w:lineRule="exact"/>
              <w:ind w:left="51"/>
              <w:jc w:val="both"/>
              <w:textAlignment w:val="auto"/>
              <w:outlineLvl w:val="9"/>
              <w:rPr>
                <w:rFonts w:hint="eastAsia" w:ascii="宋体" w:hAnsi="宋体" w:eastAsia="方正仿宋_GBK" w:cs="方正仿宋_GBK"/>
                <w:color w:val="auto"/>
                <w:spacing w:val="-18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□当场查阅、抄录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10132" w:type="dxa"/>
            <w:gridSpan w:val="8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utoSpaceDE w:val="0"/>
              <w:ind w:left="51"/>
              <w:jc w:val="both"/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方正仿宋_GBK" w:cs="方正仿宋_GBK"/>
                <w:color w:val="auto"/>
                <w:sz w:val="24"/>
                <w:szCs w:val="24"/>
                <w:u w:val="none"/>
                <w:lang w:eastAsia="zh-CN"/>
              </w:rPr>
              <w:t>本人（单位）承诺所获取的政府信息，未经公开单位许可，不得随意扩大公开范围。</w:t>
            </w:r>
          </w:p>
        </w:tc>
      </w:tr>
    </w:tbl>
    <w:p>
      <w:pPr>
        <w:rPr>
          <w:rFonts w:hint="default" w:ascii="宋体" w:hAnsi="宋体" w:eastAsia="方正仿宋_GBK" w:cs="方正仿宋_GBK"/>
          <w:sz w:val="32"/>
          <w:szCs w:val="32"/>
          <w:lang w:val="en-US" w:eastAsia="zh-CN"/>
        </w:rPr>
      </w:pPr>
      <w:r>
        <w:rPr>
          <w:rFonts w:hint="eastAsia" w:ascii="宋体" w:hAnsi="宋体" w:eastAsia="方正仿宋_GBK" w:cs="方正仿宋_GBK"/>
          <w:color w:val="auto"/>
          <w:sz w:val="24"/>
          <w:szCs w:val="24"/>
          <w:u w:val="none"/>
        </w:rPr>
        <w:t xml:space="preserve">   受理号：</w:t>
      </w:r>
      <w:r>
        <w:rPr>
          <w:rFonts w:hint="eastAsia" w:ascii="宋体" w:hAnsi="宋体" w:eastAsia="方正仿宋_GBK" w:cs="方正仿宋_GBK"/>
          <w:color w:val="auto"/>
          <w:sz w:val="24"/>
          <w:szCs w:val="24"/>
          <w:u w:val="none"/>
          <w:lang w:val="en-US" w:eastAsia="zh-CN"/>
        </w:rPr>
        <w:t xml:space="preserve">          </w:t>
      </w:r>
      <w:r>
        <w:rPr>
          <w:rFonts w:hint="eastAsia" w:ascii="宋体" w:hAnsi="宋体" w:eastAsia="方正仿宋_GBK" w:cs="方正仿宋_GBK"/>
          <w:color w:val="auto"/>
          <w:sz w:val="24"/>
          <w:szCs w:val="24"/>
          <w:u w:val="none"/>
        </w:rPr>
        <w:t xml:space="preserve">  </w:t>
      </w:r>
      <w:r>
        <w:rPr>
          <w:rFonts w:hint="eastAsia" w:ascii="宋体" w:hAnsi="宋体" w:eastAsia="方正仿宋_GBK" w:cs="方正仿宋_GBK"/>
          <w:color w:val="auto"/>
          <w:sz w:val="24"/>
          <w:szCs w:val="24"/>
          <w:u w:val="none"/>
          <w:lang w:val="en-US" w:eastAsia="zh-CN"/>
        </w:rPr>
        <w:t xml:space="preserve">                    </w:t>
      </w:r>
      <w:r>
        <w:rPr>
          <w:rFonts w:hint="eastAsia" w:ascii="宋体" w:hAnsi="宋体" w:eastAsia="方正仿宋_GBK" w:cs="方正仿宋_GBK"/>
          <w:color w:val="auto"/>
          <w:sz w:val="24"/>
          <w:szCs w:val="24"/>
          <w:u w:val="none"/>
        </w:rPr>
        <w:t xml:space="preserve">   受理</w:t>
      </w:r>
      <w:r>
        <w:rPr>
          <w:rFonts w:hint="eastAsia" w:ascii="宋体" w:hAnsi="宋体" w:eastAsia="方正仿宋_GBK" w:cs="方正仿宋_GBK"/>
          <w:color w:val="auto"/>
          <w:sz w:val="24"/>
          <w:szCs w:val="24"/>
          <w:u w:val="none"/>
          <w:lang w:eastAsia="zh-CN"/>
        </w:rPr>
        <w:t>人</w:t>
      </w:r>
      <w:r>
        <w:rPr>
          <w:rFonts w:hint="eastAsia" w:ascii="宋体" w:hAnsi="宋体" w:eastAsia="方正仿宋_GBK" w:cs="方正仿宋_GBK"/>
          <w:color w:val="auto"/>
          <w:sz w:val="24"/>
          <w:szCs w:val="24"/>
          <w:u w:val="none"/>
        </w:rPr>
        <w:t>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1B5CBE"/>
    <w:rsid w:val="04486943"/>
    <w:rsid w:val="0B6A13E3"/>
    <w:rsid w:val="121B5CBE"/>
    <w:rsid w:val="1ED671C9"/>
    <w:rsid w:val="33256CCB"/>
    <w:rsid w:val="3F775A05"/>
    <w:rsid w:val="6C394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云南省人民政府</Company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2021-10-28T01:00:00Z</dcterms:created>
  <dc:creator>Administrator</dc:creator>
  <cp:lastModifiedBy>许天禹</cp:lastModifiedBy>
  <dcterms:modified xsi:type="dcterms:W3CDTF">2021-11-09T02:26:54Z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  <property fmtid="{D5CDD505-2E9C-101B-9397-08002B2CF9AE}" pid="3" name="ICV">
    <vt:lpwstr>7414C7F460844712B0431BE50D0FE1B2</vt:lpwstr>
  </property>
</Properties>
</file>