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858" w:type="dxa"/>
        <w:tblCellSpacing w:w="0" w:type="dxa"/>
        <w:tblInd w:w="-6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10"/>
        <w:gridCol w:w="1230"/>
        <w:gridCol w:w="1335"/>
        <w:gridCol w:w="3219"/>
        <w:gridCol w:w="2016"/>
        <w:gridCol w:w="1110"/>
        <w:gridCol w:w="1125"/>
        <w:gridCol w:w="1140"/>
        <w:gridCol w:w="720"/>
        <w:gridCol w:w="967"/>
        <w:gridCol w:w="689"/>
        <w:gridCol w:w="689"/>
        <w:gridCol w:w="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blCellSpacing w:w="0" w:type="dxa"/>
        </w:trPr>
        <w:tc>
          <w:tcPr>
            <w:tcW w:w="15858" w:type="dxa"/>
            <w:gridSpan w:val="13"/>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tblCellSpacing w:w="0" w:type="dxa"/>
        </w:trPr>
        <w:tc>
          <w:tcPr>
            <w:tcW w:w="81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ascii="方正黑体简体" w:hAnsi="方正黑体简体" w:eastAsia="方正黑体简体" w:cs="方正黑体简体"/>
                <w:kern w:val="0"/>
                <w:sz w:val="24"/>
                <w:szCs w:val="24"/>
                <w:bdr w:val="none" w:color="auto" w:sz="0" w:space="0"/>
                <w:lang w:val="en-US" w:eastAsia="zh-CN" w:bidi="ar"/>
              </w:rPr>
              <w:t>序号</w:t>
            </w:r>
          </w:p>
        </w:tc>
        <w:tc>
          <w:tcPr>
            <w:tcW w:w="256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黑体简体" w:hAnsi="方正黑体简体" w:eastAsia="方正黑体简体" w:cs="方正黑体简体"/>
                <w:kern w:val="0"/>
                <w:sz w:val="24"/>
                <w:szCs w:val="24"/>
                <w:bdr w:val="none" w:color="auto" w:sz="0" w:space="0"/>
                <w:lang w:val="en-US" w:eastAsia="zh-CN" w:bidi="ar"/>
              </w:rPr>
              <w:t>事项分类</w:t>
            </w:r>
          </w:p>
        </w:tc>
        <w:tc>
          <w:tcPr>
            <w:tcW w:w="3219"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黑体简体" w:hAnsi="方正黑体简体" w:eastAsia="方正黑体简体" w:cs="方正黑体简体"/>
                <w:kern w:val="0"/>
                <w:sz w:val="24"/>
                <w:szCs w:val="24"/>
                <w:bdr w:val="none" w:color="auto" w:sz="0" w:space="0"/>
                <w:lang w:val="en-US" w:eastAsia="zh-CN" w:bidi="ar"/>
              </w:rPr>
              <w:t>公开内容（标准）</w:t>
            </w:r>
          </w:p>
        </w:tc>
        <w:tc>
          <w:tcPr>
            <w:tcW w:w="2016"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黑体简体" w:hAnsi="方正黑体简体" w:eastAsia="方正黑体简体" w:cs="方正黑体简体"/>
                <w:kern w:val="0"/>
                <w:sz w:val="24"/>
                <w:szCs w:val="24"/>
                <w:bdr w:val="none" w:color="auto" w:sz="0" w:space="0"/>
                <w:lang w:val="en-US" w:eastAsia="zh-CN" w:bidi="ar"/>
              </w:rPr>
              <w:t>公开依据</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黑体简体" w:hAnsi="方正黑体简体" w:eastAsia="方正黑体简体" w:cs="方正黑体简体"/>
                <w:kern w:val="0"/>
                <w:sz w:val="24"/>
                <w:szCs w:val="24"/>
                <w:bdr w:val="none" w:color="auto" w:sz="0" w:space="0"/>
                <w:lang w:val="en-US" w:eastAsia="zh-CN" w:bidi="ar"/>
              </w:rPr>
              <w:t>公开主体</w:t>
            </w:r>
          </w:p>
        </w:tc>
        <w:tc>
          <w:tcPr>
            <w:tcW w:w="112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黑体简体" w:hAnsi="方正黑体简体" w:eastAsia="方正黑体简体" w:cs="方正黑体简体"/>
                <w:kern w:val="0"/>
                <w:sz w:val="24"/>
                <w:szCs w:val="24"/>
                <w:bdr w:val="none" w:color="auto" w:sz="0" w:space="0"/>
                <w:lang w:val="en-US" w:eastAsia="zh-CN" w:bidi="ar"/>
              </w:rPr>
              <w:t>责任科室</w:t>
            </w:r>
          </w:p>
        </w:tc>
        <w:tc>
          <w:tcPr>
            <w:tcW w:w="114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黑体简体" w:hAnsi="方正黑体简体" w:eastAsia="方正黑体简体" w:cs="方正黑体简体"/>
                <w:kern w:val="0"/>
                <w:sz w:val="24"/>
                <w:szCs w:val="24"/>
                <w:bdr w:val="none" w:color="auto" w:sz="0" w:space="0"/>
                <w:lang w:val="en-US" w:eastAsia="zh-CN" w:bidi="ar"/>
              </w:rPr>
              <w:t>公开时限</w:t>
            </w:r>
          </w:p>
        </w:tc>
        <w:tc>
          <w:tcPr>
            <w:tcW w:w="72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黑体简体" w:hAnsi="方正黑体简体" w:eastAsia="方正黑体简体" w:cs="方正黑体简体"/>
                <w:kern w:val="0"/>
                <w:sz w:val="24"/>
                <w:szCs w:val="24"/>
                <w:bdr w:val="none" w:color="auto" w:sz="0" w:space="0"/>
                <w:lang w:val="en-US" w:eastAsia="zh-CN" w:bidi="ar"/>
              </w:rPr>
              <w:t>公开渠道和载体</w:t>
            </w:r>
          </w:p>
        </w:tc>
        <w:tc>
          <w:tcPr>
            <w:tcW w:w="165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黑体简体" w:hAnsi="方正黑体简体" w:eastAsia="方正黑体简体" w:cs="方正黑体简体"/>
                <w:kern w:val="0"/>
                <w:sz w:val="24"/>
                <w:szCs w:val="24"/>
                <w:bdr w:val="none" w:color="auto" w:sz="0" w:space="0"/>
                <w:lang w:val="en-US" w:eastAsia="zh-CN" w:bidi="ar"/>
              </w:rPr>
              <w:t>公开对象</w:t>
            </w:r>
          </w:p>
        </w:tc>
        <w:tc>
          <w:tcPr>
            <w:tcW w:w="1497"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黑体简体" w:hAnsi="方正黑体简体" w:eastAsia="方正黑体简体" w:cs="方正黑体简体"/>
                <w:kern w:val="0"/>
                <w:sz w:val="24"/>
                <w:szCs w:val="24"/>
                <w:bdr w:val="none" w:color="auto" w:sz="0" w:space="0"/>
                <w:lang w:val="en-US" w:eastAsia="zh-CN" w:bidi="ar"/>
              </w:rPr>
              <w:t>公开方式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0" w:type="dxa"/>
        </w:trPr>
        <w:tc>
          <w:tcPr>
            <w:tcW w:w="8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黑体简体" w:hAnsi="方正黑体简体" w:eastAsia="方正黑体简体" w:cs="方正黑体简体"/>
                <w:kern w:val="0"/>
                <w:sz w:val="24"/>
                <w:szCs w:val="24"/>
                <w:bdr w:val="none" w:color="auto" w:sz="0" w:space="0"/>
                <w:lang w:val="en-US" w:eastAsia="zh-CN" w:bidi="ar"/>
              </w:rPr>
              <w:t>一级事项</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黑体简体" w:hAnsi="方正黑体简体" w:eastAsia="方正黑体简体" w:cs="方正黑体简体"/>
                <w:kern w:val="0"/>
                <w:sz w:val="24"/>
                <w:szCs w:val="24"/>
                <w:bdr w:val="none" w:color="auto" w:sz="0" w:space="0"/>
                <w:lang w:val="en-US" w:eastAsia="zh-CN" w:bidi="ar"/>
              </w:rPr>
              <w:t>二级事项</w:t>
            </w:r>
          </w:p>
        </w:tc>
        <w:tc>
          <w:tcPr>
            <w:tcW w:w="3219"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2016"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12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1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7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黑体简体" w:hAnsi="方正黑体简体" w:eastAsia="方正黑体简体" w:cs="方正黑体简体"/>
                <w:kern w:val="0"/>
                <w:sz w:val="24"/>
                <w:szCs w:val="24"/>
                <w:bdr w:val="none" w:color="auto" w:sz="0" w:space="0"/>
                <w:lang w:val="en-US" w:eastAsia="zh-CN" w:bidi="ar"/>
              </w:rPr>
              <w:t>全社会</w:t>
            </w: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黑体简体" w:hAnsi="方正黑体简体" w:eastAsia="方正黑体简体" w:cs="方正黑体简体"/>
                <w:kern w:val="0"/>
                <w:sz w:val="24"/>
                <w:szCs w:val="24"/>
                <w:bdr w:val="none" w:color="auto" w:sz="0" w:space="0"/>
                <w:lang w:val="en-US" w:eastAsia="zh-CN" w:bidi="ar"/>
              </w:rPr>
              <w:t>特定群体</w:t>
            </w: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黑体简体" w:hAnsi="方正黑体简体" w:eastAsia="方正黑体简体" w:cs="方正黑体简体"/>
                <w:kern w:val="0"/>
                <w:sz w:val="24"/>
                <w:szCs w:val="24"/>
                <w:bdr w:val="none" w:color="auto" w:sz="0" w:space="0"/>
                <w:lang w:val="en-US" w:eastAsia="zh-CN" w:bidi="ar"/>
              </w:rPr>
              <w:t>主动公开</w:t>
            </w:r>
          </w:p>
        </w:tc>
        <w:tc>
          <w:tcPr>
            <w:tcW w:w="80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黑体简体" w:hAnsi="方正黑体简体" w:eastAsia="方正黑体简体" w:cs="方正黑体简体"/>
                <w:kern w:val="0"/>
                <w:sz w:val="24"/>
                <w:szCs w:val="24"/>
                <w:bdr w:val="none" w:color="auto" w:sz="0" w:space="0"/>
                <w:lang w:val="en-US" w:eastAsia="zh-CN" w:bidi="ar"/>
              </w:rPr>
              <w:t>依申请公开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0" w:type="dxa"/>
        </w:trPr>
        <w:tc>
          <w:tcPr>
            <w:tcW w:w="81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1</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ascii="方正仿宋简体" w:hAnsi="方正仿宋简体" w:eastAsia="方正仿宋简体" w:cs="方正仿宋简体"/>
                <w:kern w:val="0"/>
                <w:sz w:val="18"/>
                <w:szCs w:val="18"/>
                <w:bdr w:val="none" w:color="auto" w:sz="0" w:space="0"/>
                <w:lang w:val="en-US" w:eastAsia="zh-CN" w:bidi="ar"/>
              </w:rPr>
              <w:t>组织机构</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基本信息</w:t>
            </w:r>
          </w:p>
        </w:tc>
        <w:tc>
          <w:tcPr>
            <w:tcW w:w="321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部门基本信息（办公地址、联系电话、传真、通讯地址、邮政编码等）。</w:t>
            </w:r>
          </w:p>
        </w:tc>
        <w:tc>
          <w:tcPr>
            <w:tcW w:w="2016"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《中华人民共和国政府信息公开条例》（国务院令第</w:t>
            </w:r>
            <w:r>
              <w:rPr>
                <w:rFonts w:hint="default" w:ascii="Times New Roman" w:hAnsi="Times New Roman" w:eastAsia="宋体" w:cs="Times New Roman"/>
                <w:kern w:val="0"/>
                <w:sz w:val="18"/>
                <w:szCs w:val="18"/>
                <w:bdr w:val="none" w:color="auto" w:sz="0" w:space="0"/>
                <w:lang w:val="en-US" w:eastAsia="zh-CN" w:bidi="ar"/>
              </w:rPr>
              <w:t>711</w:t>
            </w:r>
            <w:r>
              <w:rPr>
                <w:rFonts w:hint="eastAsia" w:ascii="方正仿宋简体" w:hAnsi="方正仿宋简体" w:eastAsia="方正仿宋简体" w:cs="方正仿宋简体"/>
                <w:kern w:val="0"/>
                <w:sz w:val="18"/>
                <w:szCs w:val="18"/>
                <w:bdr w:val="none" w:color="auto" w:sz="0" w:space="0"/>
                <w:lang w:val="en-US" w:eastAsia="zh-CN" w:bidi="ar"/>
              </w:rPr>
              <w:t>号）</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牟定县卫生健康局</w:t>
            </w:r>
          </w:p>
        </w:tc>
        <w:tc>
          <w:tcPr>
            <w:tcW w:w="112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办公室</w:t>
            </w:r>
          </w:p>
        </w:tc>
        <w:tc>
          <w:tcPr>
            <w:tcW w:w="114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信息形成或变更之日起</w:t>
            </w:r>
            <w:r>
              <w:rPr>
                <w:rFonts w:hint="default" w:ascii="Times New Roman" w:hAnsi="Times New Roman" w:eastAsia="宋体" w:cs="Times New Roman"/>
                <w:kern w:val="0"/>
                <w:sz w:val="18"/>
                <w:szCs w:val="18"/>
                <w:bdr w:val="none" w:color="auto" w:sz="0" w:space="0"/>
                <w:lang w:val="en-US" w:eastAsia="zh-CN" w:bidi="ar"/>
              </w:rPr>
              <w:t>20</w:t>
            </w:r>
            <w:r>
              <w:rPr>
                <w:rFonts w:hint="eastAsia" w:ascii="方正仿宋简体" w:hAnsi="方正仿宋简体" w:eastAsia="方正仿宋简体" w:cs="方正仿宋简体"/>
                <w:kern w:val="0"/>
                <w:sz w:val="18"/>
                <w:szCs w:val="18"/>
                <w:bdr w:val="none" w:color="auto" w:sz="0" w:space="0"/>
                <w:lang w:val="en-US" w:eastAsia="zh-CN" w:bidi="ar"/>
              </w:rPr>
              <w:t>个工作日内</w:t>
            </w:r>
          </w:p>
        </w:tc>
        <w:tc>
          <w:tcPr>
            <w:tcW w:w="72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政府网站</w:t>
            </w:r>
          </w:p>
        </w:tc>
        <w:tc>
          <w:tcPr>
            <w:tcW w:w="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80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0" w:type="dxa"/>
        </w:trPr>
        <w:tc>
          <w:tcPr>
            <w:tcW w:w="8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领导信息</w:t>
            </w:r>
          </w:p>
        </w:tc>
        <w:tc>
          <w:tcPr>
            <w:tcW w:w="321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部门领导姓名、职务、照片、分工信息。</w:t>
            </w:r>
          </w:p>
        </w:tc>
        <w:tc>
          <w:tcPr>
            <w:tcW w:w="2016"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12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1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7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80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blCellSpacing w:w="0" w:type="dxa"/>
        </w:trPr>
        <w:tc>
          <w:tcPr>
            <w:tcW w:w="8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主要职责</w:t>
            </w:r>
          </w:p>
        </w:tc>
        <w:tc>
          <w:tcPr>
            <w:tcW w:w="321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部门职能职责</w:t>
            </w:r>
          </w:p>
        </w:tc>
        <w:tc>
          <w:tcPr>
            <w:tcW w:w="2016"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12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1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7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80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0" w:type="dxa"/>
        </w:trPr>
        <w:tc>
          <w:tcPr>
            <w:tcW w:w="8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内设机构</w:t>
            </w:r>
          </w:p>
        </w:tc>
        <w:tc>
          <w:tcPr>
            <w:tcW w:w="321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部门内设科室及直属机构名称、职责、办公地址、联系电话。</w:t>
            </w:r>
          </w:p>
        </w:tc>
        <w:tc>
          <w:tcPr>
            <w:tcW w:w="2016"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12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1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7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80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0" w:type="dxa"/>
        </w:trPr>
        <w:tc>
          <w:tcPr>
            <w:tcW w:w="81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2</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政策文件</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政府文件</w:t>
            </w:r>
          </w:p>
        </w:tc>
        <w:tc>
          <w:tcPr>
            <w:tcW w:w="321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卫健局制发的主动公开的以武卫发、武卫通等形式的正式文件。</w:t>
            </w:r>
          </w:p>
        </w:tc>
        <w:tc>
          <w:tcPr>
            <w:tcW w:w="201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《中华人民共和国政府信息公开条例》（国务院令第</w:t>
            </w:r>
            <w:r>
              <w:rPr>
                <w:rFonts w:hint="default" w:ascii="Times New Roman" w:hAnsi="Times New Roman" w:eastAsia="宋体" w:cs="Times New Roman"/>
                <w:kern w:val="0"/>
                <w:sz w:val="18"/>
                <w:szCs w:val="18"/>
                <w:bdr w:val="none" w:color="auto" w:sz="0" w:space="0"/>
                <w:lang w:val="en-US" w:eastAsia="zh-CN" w:bidi="ar"/>
              </w:rPr>
              <w:t>711</w:t>
            </w:r>
            <w:r>
              <w:rPr>
                <w:rFonts w:hint="eastAsia" w:ascii="方正仿宋简体" w:hAnsi="方正仿宋简体" w:eastAsia="方正仿宋简体" w:cs="方正仿宋简体"/>
                <w:kern w:val="0"/>
                <w:sz w:val="18"/>
                <w:szCs w:val="18"/>
                <w:bdr w:val="none" w:color="auto" w:sz="0" w:space="0"/>
                <w:lang w:val="en-US" w:eastAsia="zh-CN" w:bidi="ar"/>
              </w:rPr>
              <w:t>号）</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牟定县卫生健康局</w:t>
            </w:r>
          </w:p>
        </w:tc>
        <w:tc>
          <w:tcPr>
            <w:tcW w:w="11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办公室</w:t>
            </w:r>
          </w:p>
        </w:tc>
        <w:tc>
          <w:tcPr>
            <w:tcW w:w="11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信息形成或变更之日起</w:t>
            </w:r>
            <w:r>
              <w:rPr>
                <w:rFonts w:hint="default" w:ascii="Times New Roman" w:hAnsi="Times New Roman" w:eastAsia="宋体" w:cs="Times New Roman"/>
                <w:kern w:val="0"/>
                <w:sz w:val="18"/>
                <w:szCs w:val="18"/>
                <w:bdr w:val="none" w:color="auto" w:sz="0" w:space="0"/>
                <w:lang w:val="en-US" w:eastAsia="zh-CN" w:bidi="ar"/>
              </w:rPr>
              <w:t>3</w:t>
            </w:r>
            <w:r>
              <w:rPr>
                <w:rFonts w:hint="eastAsia" w:ascii="方正仿宋简体" w:hAnsi="方正仿宋简体" w:eastAsia="方正仿宋简体" w:cs="方正仿宋简体"/>
                <w:kern w:val="0"/>
                <w:sz w:val="18"/>
                <w:szCs w:val="18"/>
                <w:bdr w:val="none" w:color="auto" w:sz="0" w:space="0"/>
                <w:lang w:val="en-US" w:eastAsia="zh-CN" w:bidi="ar"/>
              </w:rPr>
              <w:t>个工作日内</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政府网站</w:t>
            </w:r>
          </w:p>
        </w:tc>
        <w:tc>
          <w:tcPr>
            <w:tcW w:w="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80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80" w:hRule="atLeast"/>
          <w:tblCellSpacing w:w="0" w:type="dxa"/>
        </w:trPr>
        <w:tc>
          <w:tcPr>
            <w:tcW w:w="8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政策解读</w:t>
            </w:r>
          </w:p>
        </w:tc>
        <w:tc>
          <w:tcPr>
            <w:tcW w:w="321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本单位制发的政策文件的解读材料，与政策文件同步发布。</w:t>
            </w:r>
          </w:p>
        </w:tc>
        <w:tc>
          <w:tcPr>
            <w:tcW w:w="201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《中华人民共和国政府信息公开条例》（国务院令第</w:t>
            </w:r>
            <w:r>
              <w:rPr>
                <w:rFonts w:hint="default" w:ascii="Times New Roman" w:hAnsi="Times New Roman" w:eastAsia="宋体" w:cs="Times New Roman"/>
                <w:kern w:val="0"/>
                <w:sz w:val="18"/>
                <w:szCs w:val="18"/>
                <w:bdr w:val="none" w:color="auto" w:sz="0" w:space="0"/>
                <w:lang w:val="en-US" w:eastAsia="zh-CN" w:bidi="ar"/>
              </w:rPr>
              <w:t>711</w:t>
            </w:r>
            <w:r>
              <w:rPr>
                <w:rFonts w:hint="eastAsia" w:ascii="方正仿宋简体" w:hAnsi="方正仿宋简体" w:eastAsia="方正仿宋简体" w:cs="方正仿宋简体"/>
                <w:kern w:val="0"/>
                <w:sz w:val="18"/>
                <w:szCs w:val="18"/>
                <w:bdr w:val="none" w:color="auto" w:sz="0" w:space="0"/>
                <w:lang w:val="en-US" w:eastAsia="zh-CN" w:bidi="ar"/>
              </w:rPr>
              <w:t>号）《国务院办公厅印发〈关于全面推进政务公开工作的意见〉实施细则的通知》（国办发〔</w:t>
            </w:r>
            <w:r>
              <w:rPr>
                <w:rFonts w:hint="default" w:ascii="Times New Roman" w:hAnsi="Times New Roman" w:eastAsia="宋体" w:cs="Times New Roman"/>
                <w:kern w:val="0"/>
                <w:sz w:val="18"/>
                <w:szCs w:val="18"/>
                <w:bdr w:val="none" w:color="auto" w:sz="0" w:space="0"/>
                <w:lang w:val="en-US" w:eastAsia="zh-CN" w:bidi="ar"/>
              </w:rPr>
              <w:t>2016</w:t>
            </w:r>
            <w:r>
              <w:rPr>
                <w:rFonts w:hint="eastAsia" w:ascii="方正仿宋简体" w:hAnsi="方正仿宋简体" w:eastAsia="方正仿宋简体" w:cs="方正仿宋简体"/>
                <w:kern w:val="0"/>
                <w:sz w:val="18"/>
                <w:szCs w:val="18"/>
                <w:bdr w:val="none" w:color="auto" w:sz="0" w:space="0"/>
                <w:lang w:val="en-US" w:eastAsia="zh-CN" w:bidi="ar"/>
              </w:rPr>
              <w:t>〕</w:t>
            </w:r>
            <w:r>
              <w:rPr>
                <w:rFonts w:hint="default" w:ascii="Times New Roman" w:hAnsi="Times New Roman" w:eastAsia="宋体" w:cs="Times New Roman"/>
                <w:kern w:val="0"/>
                <w:sz w:val="18"/>
                <w:szCs w:val="18"/>
                <w:bdr w:val="none" w:color="auto" w:sz="0" w:space="0"/>
                <w:lang w:val="en-US" w:eastAsia="zh-CN" w:bidi="ar"/>
              </w:rPr>
              <w:t>80</w:t>
            </w:r>
            <w:r>
              <w:rPr>
                <w:rFonts w:hint="eastAsia" w:ascii="方正仿宋简体" w:hAnsi="方正仿宋简体" w:eastAsia="方正仿宋简体" w:cs="方正仿宋简体"/>
                <w:kern w:val="0"/>
                <w:sz w:val="18"/>
                <w:szCs w:val="18"/>
                <w:bdr w:val="none" w:color="auto" w:sz="0" w:space="0"/>
                <w:lang w:val="en-US" w:eastAsia="zh-CN" w:bidi="ar"/>
              </w:rPr>
              <w:t>号）</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牟定县卫生健康局</w:t>
            </w:r>
          </w:p>
        </w:tc>
        <w:tc>
          <w:tcPr>
            <w:tcW w:w="11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办公室</w:t>
            </w:r>
          </w:p>
        </w:tc>
        <w:tc>
          <w:tcPr>
            <w:tcW w:w="11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信息形成或变更之日起</w:t>
            </w:r>
            <w:r>
              <w:rPr>
                <w:rFonts w:hint="default" w:ascii="Times New Roman" w:hAnsi="Times New Roman" w:eastAsia="宋体" w:cs="Times New Roman"/>
                <w:kern w:val="0"/>
                <w:sz w:val="18"/>
                <w:szCs w:val="18"/>
                <w:bdr w:val="none" w:color="auto" w:sz="0" w:space="0"/>
                <w:lang w:val="en-US" w:eastAsia="zh-CN" w:bidi="ar"/>
              </w:rPr>
              <w:t>3</w:t>
            </w:r>
            <w:r>
              <w:rPr>
                <w:rFonts w:hint="eastAsia" w:ascii="方正仿宋简体" w:hAnsi="方正仿宋简体" w:eastAsia="方正仿宋简体" w:cs="方正仿宋简体"/>
                <w:kern w:val="0"/>
                <w:sz w:val="18"/>
                <w:szCs w:val="18"/>
                <w:bdr w:val="none" w:color="auto" w:sz="0" w:space="0"/>
                <w:lang w:val="en-US" w:eastAsia="zh-CN" w:bidi="ar"/>
              </w:rPr>
              <w:t>个工作日内</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政府网站</w:t>
            </w:r>
          </w:p>
        </w:tc>
        <w:tc>
          <w:tcPr>
            <w:tcW w:w="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80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tblCellSpacing w:w="0" w:type="dxa"/>
        </w:trPr>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3</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规划计划</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规划计划</w:t>
            </w:r>
          </w:p>
        </w:tc>
        <w:tc>
          <w:tcPr>
            <w:tcW w:w="321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卫生健康领域发展规划、各类行动计划。</w:t>
            </w:r>
          </w:p>
        </w:tc>
        <w:tc>
          <w:tcPr>
            <w:tcW w:w="201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《中华人民共和国政府信息公开条例》</w:t>
            </w:r>
            <w:r>
              <w:rPr>
                <w:rFonts w:hint="eastAsia" w:ascii="方正仿宋简体" w:hAnsi="方正仿宋简体" w:eastAsia="方正仿宋简体" w:cs="方正仿宋简体"/>
                <w:kern w:val="0"/>
                <w:sz w:val="18"/>
                <w:szCs w:val="18"/>
                <w:bdr w:val="none" w:color="auto" w:sz="0" w:space="0"/>
                <w:lang w:val="en-US" w:eastAsia="zh-CN" w:bidi="ar"/>
              </w:rPr>
              <w:br w:type="textWrapping"/>
            </w:r>
            <w:r>
              <w:rPr>
                <w:rFonts w:hint="eastAsia" w:ascii="方正仿宋简体" w:hAnsi="方正仿宋简体" w:eastAsia="方正仿宋简体" w:cs="方正仿宋简体"/>
                <w:kern w:val="0"/>
                <w:sz w:val="18"/>
                <w:szCs w:val="18"/>
                <w:bdr w:val="none" w:color="auto" w:sz="0" w:space="0"/>
                <w:lang w:val="en-US" w:eastAsia="zh-CN" w:bidi="ar"/>
              </w:rPr>
              <w:t>（国务院令第</w:t>
            </w:r>
            <w:r>
              <w:rPr>
                <w:rFonts w:hint="default" w:ascii="Times New Roman" w:hAnsi="Times New Roman" w:eastAsia="宋体" w:cs="Times New Roman"/>
                <w:kern w:val="0"/>
                <w:sz w:val="18"/>
                <w:szCs w:val="18"/>
                <w:bdr w:val="none" w:color="auto" w:sz="0" w:space="0"/>
                <w:lang w:val="en-US" w:eastAsia="zh-CN" w:bidi="ar"/>
              </w:rPr>
              <w:t>711</w:t>
            </w:r>
            <w:r>
              <w:rPr>
                <w:rFonts w:hint="eastAsia" w:ascii="方正仿宋简体" w:hAnsi="方正仿宋简体" w:eastAsia="方正仿宋简体" w:cs="方正仿宋简体"/>
                <w:kern w:val="0"/>
                <w:sz w:val="18"/>
                <w:szCs w:val="18"/>
                <w:bdr w:val="none" w:color="auto" w:sz="0" w:space="0"/>
                <w:lang w:val="en-US" w:eastAsia="zh-CN" w:bidi="ar"/>
              </w:rPr>
              <w:t>号）</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牟定县卫生健康局</w:t>
            </w:r>
          </w:p>
        </w:tc>
        <w:tc>
          <w:tcPr>
            <w:tcW w:w="11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办公室</w:t>
            </w:r>
          </w:p>
        </w:tc>
        <w:tc>
          <w:tcPr>
            <w:tcW w:w="11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信息形成或变更之日起</w:t>
            </w:r>
            <w:r>
              <w:rPr>
                <w:rFonts w:hint="default" w:ascii="Times New Roman" w:hAnsi="Times New Roman" w:eastAsia="宋体" w:cs="Times New Roman"/>
                <w:kern w:val="0"/>
                <w:sz w:val="18"/>
                <w:szCs w:val="18"/>
                <w:bdr w:val="none" w:color="auto" w:sz="0" w:space="0"/>
                <w:lang w:val="en-US" w:eastAsia="zh-CN" w:bidi="ar"/>
              </w:rPr>
              <w:t>20</w:t>
            </w:r>
            <w:r>
              <w:rPr>
                <w:rFonts w:hint="eastAsia" w:ascii="方正仿宋简体" w:hAnsi="方正仿宋简体" w:eastAsia="方正仿宋简体" w:cs="方正仿宋简体"/>
                <w:kern w:val="0"/>
                <w:sz w:val="18"/>
                <w:szCs w:val="18"/>
                <w:bdr w:val="none" w:color="auto" w:sz="0" w:space="0"/>
                <w:lang w:val="en-US" w:eastAsia="zh-CN" w:bidi="ar"/>
              </w:rPr>
              <w:t>个工作日内</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政府网站</w:t>
            </w:r>
          </w:p>
        </w:tc>
        <w:tc>
          <w:tcPr>
            <w:tcW w:w="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80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0" w:type="dxa"/>
        </w:trPr>
        <w:tc>
          <w:tcPr>
            <w:tcW w:w="810" w:type="dxa"/>
            <w:vMerge w:val="restart"/>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4</w:t>
            </w:r>
          </w:p>
        </w:tc>
        <w:tc>
          <w:tcPr>
            <w:tcW w:w="1230" w:type="dxa"/>
            <w:vMerge w:val="restart"/>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人事管理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人事信息</w:t>
            </w:r>
          </w:p>
        </w:tc>
        <w:tc>
          <w:tcPr>
            <w:tcW w:w="321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人事任免公告，招考、遴选通知，录用公示等。</w:t>
            </w:r>
          </w:p>
        </w:tc>
        <w:tc>
          <w:tcPr>
            <w:tcW w:w="201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《中华人民共和国政府信息公开条例》（国务院令第</w:t>
            </w:r>
            <w:r>
              <w:rPr>
                <w:rFonts w:hint="default" w:ascii="Times New Roman" w:hAnsi="Times New Roman" w:eastAsia="宋体" w:cs="Times New Roman"/>
                <w:kern w:val="0"/>
                <w:sz w:val="18"/>
                <w:szCs w:val="18"/>
                <w:bdr w:val="none" w:color="auto" w:sz="0" w:space="0"/>
                <w:lang w:val="en-US" w:eastAsia="zh-CN" w:bidi="ar"/>
              </w:rPr>
              <w:t>711</w:t>
            </w:r>
            <w:r>
              <w:rPr>
                <w:rFonts w:hint="eastAsia" w:ascii="方正仿宋简体" w:hAnsi="方正仿宋简体" w:eastAsia="方正仿宋简体" w:cs="方正仿宋简体"/>
                <w:kern w:val="0"/>
                <w:sz w:val="18"/>
                <w:szCs w:val="18"/>
                <w:bdr w:val="none" w:color="auto" w:sz="0" w:space="0"/>
                <w:lang w:val="en-US" w:eastAsia="zh-CN" w:bidi="ar"/>
              </w:rPr>
              <w:t>号）</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牟定县卫生健康局</w:t>
            </w:r>
          </w:p>
        </w:tc>
        <w:tc>
          <w:tcPr>
            <w:tcW w:w="112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人事股</w:t>
            </w:r>
          </w:p>
        </w:tc>
        <w:tc>
          <w:tcPr>
            <w:tcW w:w="114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信息形成或变更之日起</w:t>
            </w:r>
            <w:r>
              <w:rPr>
                <w:rFonts w:hint="default" w:ascii="Times New Roman" w:hAnsi="Times New Roman" w:eastAsia="宋体" w:cs="Times New Roman"/>
                <w:kern w:val="0"/>
                <w:sz w:val="18"/>
                <w:szCs w:val="18"/>
                <w:bdr w:val="none" w:color="auto" w:sz="0" w:space="0"/>
                <w:lang w:val="en-US" w:eastAsia="zh-CN" w:bidi="ar"/>
              </w:rPr>
              <w:t>20</w:t>
            </w:r>
            <w:r>
              <w:rPr>
                <w:rFonts w:hint="eastAsia" w:ascii="方正仿宋简体" w:hAnsi="方正仿宋简体" w:eastAsia="方正仿宋简体" w:cs="方正仿宋简体"/>
                <w:kern w:val="0"/>
                <w:sz w:val="18"/>
                <w:szCs w:val="18"/>
                <w:bdr w:val="none" w:color="auto" w:sz="0" w:space="0"/>
                <w:lang w:val="en-US" w:eastAsia="zh-CN" w:bidi="ar"/>
              </w:rPr>
              <w:t>个工作日内</w:t>
            </w:r>
          </w:p>
        </w:tc>
        <w:tc>
          <w:tcPr>
            <w:tcW w:w="720" w:type="dxa"/>
            <w:tcBorders>
              <w:top w:val="single" w:color="000000" w:sz="6" w:space="0"/>
              <w:left w:val="single" w:color="000000" w:sz="6" w:space="0"/>
              <w:bottom w:val="nil"/>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公示栏</w:t>
            </w:r>
          </w:p>
        </w:tc>
        <w:tc>
          <w:tcPr>
            <w:tcW w:w="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80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0" w:type="dxa"/>
        </w:trPr>
        <w:tc>
          <w:tcPr>
            <w:tcW w:w="810"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30"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职业资格</w:t>
            </w:r>
            <w:r>
              <w:rPr>
                <w:rFonts w:hint="eastAsia" w:ascii="方正仿宋简体" w:hAnsi="方正仿宋简体" w:eastAsia="方正仿宋简体" w:cs="方正仿宋简体"/>
                <w:kern w:val="0"/>
                <w:sz w:val="18"/>
                <w:szCs w:val="18"/>
                <w:bdr w:val="none" w:color="auto" w:sz="0" w:space="0"/>
                <w:lang w:val="en-US" w:eastAsia="zh-CN" w:bidi="ar"/>
              </w:rPr>
              <w:br w:type="textWrapping"/>
            </w:r>
            <w:r>
              <w:rPr>
                <w:rFonts w:hint="eastAsia" w:ascii="方正仿宋简体" w:hAnsi="方正仿宋简体" w:eastAsia="方正仿宋简体" w:cs="方正仿宋简体"/>
                <w:kern w:val="0"/>
                <w:sz w:val="18"/>
                <w:szCs w:val="18"/>
                <w:bdr w:val="none" w:color="auto" w:sz="0" w:space="0"/>
                <w:lang w:val="en-US" w:eastAsia="zh-CN" w:bidi="ar"/>
              </w:rPr>
              <w:t>职称评审</w:t>
            </w:r>
          </w:p>
        </w:tc>
        <w:tc>
          <w:tcPr>
            <w:tcW w:w="321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医疗卫生领域资格考试信息、卫生专业技术人员职称评定公示。</w:t>
            </w:r>
          </w:p>
        </w:tc>
        <w:tc>
          <w:tcPr>
            <w:tcW w:w="201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《中华人民共和国政府信息公开条例》（国务院令第</w:t>
            </w:r>
            <w:r>
              <w:rPr>
                <w:rFonts w:hint="default" w:ascii="Times New Roman" w:hAnsi="Times New Roman" w:eastAsia="宋体" w:cs="Times New Roman"/>
                <w:kern w:val="0"/>
                <w:sz w:val="18"/>
                <w:szCs w:val="18"/>
                <w:bdr w:val="none" w:color="auto" w:sz="0" w:space="0"/>
                <w:lang w:val="en-US" w:eastAsia="zh-CN" w:bidi="ar"/>
              </w:rPr>
              <w:t>711</w:t>
            </w:r>
            <w:r>
              <w:rPr>
                <w:rFonts w:hint="eastAsia" w:ascii="方正仿宋简体" w:hAnsi="方正仿宋简体" w:eastAsia="方正仿宋简体" w:cs="方正仿宋简体"/>
                <w:kern w:val="0"/>
                <w:sz w:val="18"/>
                <w:szCs w:val="18"/>
                <w:bdr w:val="none" w:color="auto" w:sz="0" w:space="0"/>
                <w:lang w:val="en-US" w:eastAsia="zh-CN" w:bidi="ar"/>
              </w:rPr>
              <w:t>号）</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12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1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720" w:type="dxa"/>
            <w:tcBorders>
              <w:top w:val="single" w:color="000000" w:sz="6" w:space="0"/>
              <w:left w:val="single" w:color="000000" w:sz="6" w:space="0"/>
              <w:bottom w:val="nil"/>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政府网站</w:t>
            </w:r>
          </w:p>
        </w:tc>
        <w:tc>
          <w:tcPr>
            <w:tcW w:w="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80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0" w:type="dxa"/>
        </w:trPr>
        <w:tc>
          <w:tcPr>
            <w:tcW w:w="81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5</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建议提案</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人大代表建议</w:t>
            </w:r>
          </w:p>
        </w:tc>
        <w:tc>
          <w:tcPr>
            <w:tcW w:w="3219"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建议提案办理总体情况，办件复文。</w:t>
            </w:r>
          </w:p>
        </w:tc>
        <w:tc>
          <w:tcPr>
            <w:tcW w:w="2016"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《中华人民共和国政府信息公开条例》（国务院令第</w:t>
            </w:r>
            <w:r>
              <w:rPr>
                <w:rFonts w:hint="default" w:ascii="Times New Roman" w:hAnsi="Times New Roman" w:eastAsia="宋体" w:cs="Times New Roman"/>
                <w:kern w:val="0"/>
                <w:sz w:val="18"/>
                <w:szCs w:val="18"/>
                <w:bdr w:val="none" w:color="auto" w:sz="0" w:space="0"/>
                <w:lang w:val="en-US" w:eastAsia="zh-CN" w:bidi="ar"/>
              </w:rPr>
              <w:t>711</w:t>
            </w:r>
            <w:r>
              <w:rPr>
                <w:rFonts w:hint="eastAsia" w:ascii="方正仿宋简体" w:hAnsi="方正仿宋简体" w:eastAsia="方正仿宋简体" w:cs="方正仿宋简体"/>
                <w:kern w:val="0"/>
                <w:sz w:val="18"/>
                <w:szCs w:val="18"/>
                <w:bdr w:val="none" w:color="auto" w:sz="0" w:space="0"/>
                <w:lang w:val="en-US" w:eastAsia="zh-CN" w:bidi="ar"/>
              </w:rPr>
              <w:t>号）、《牟定县人民政府办公室关于认真做好州人大代表建议和州政协提案办理结果公开工作的通知》</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牟定县卫生健康局</w:t>
            </w:r>
          </w:p>
        </w:tc>
        <w:tc>
          <w:tcPr>
            <w:tcW w:w="112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办公室</w:t>
            </w:r>
          </w:p>
        </w:tc>
        <w:tc>
          <w:tcPr>
            <w:tcW w:w="114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信息形成或变更之日起</w:t>
            </w:r>
            <w:r>
              <w:rPr>
                <w:rFonts w:hint="default" w:ascii="Times New Roman" w:hAnsi="Times New Roman" w:eastAsia="宋体" w:cs="Times New Roman"/>
                <w:kern w:val="0"/>
                <w:sz w:val="18"/>
                <w:szCs w:val="18"/>
                <w:bdr w:val="none" w:color="auto" w:sz="0" w:space="0"/>
                <w:lang w:val="en-US" w:eastAsia="zh-CN" w:bidi="ar"/>
              </w:rPr>
              <w:t>20</w:t>
            </w:r>
            <w:r>
              <w:rPr>
                <w:rFonts w:hint="eastAsia" w:ascii="方正仿宋简体" w:hAnsi="方正仿宋简体" w:eastAsia="方正仿宋简体" w:cs="方正仿宋简体"/>
                <w:kern w:val="0"/>
                <w:sz w:val="18"/>
                <w:szCs w:val="18"/>
                <w:bdr w:val="none" w:color="auto" w:sz="0" w:space="0"/>
                <w:lang w:val="en-US" w:eastAsia="zh-CN" w:bidi="ar"/>
              </w:rPr>
              <w:t>个工作日内</w:t>
            </w:r>
          </w:p>
        </w:tc>
        <w:tc>
          <w:tcPr>
            <w:tcW w:w="72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政府网站</w:t>
            </w:r>
          </w:p>
        </w:tc>
        <w:tc>
          <w:tcPr>
            <w:tcW w:w="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80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0" w:type="dxa"/>
        </w:trPr>
        <w:tc>
          <w:tcPr>
            <w:tcW w:w="8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政协委员提案</w:t>
            </w:r>
          </w:p>
        </w:tc>
        <w:tc>
          <w:tcPr>
            <w:tcW w:w="3219"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2016"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12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1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7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80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0" w:type="dxa"/>
        </w:trPr>
        <w:tc>
          <w:tcPr>
            <w:tcW w:w="81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6</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财政预决算</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财政预算</w:t>
            </w:r>
          </w:p>
        </w:tc>
        <w:tc>
          <w:tcPr>
            <w:tcW w:w="321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部门预算信息。</w:t>
            </w:r>
          </w:p>
        </w:tc>
        <w:tc>
          <w:tcPr>
            <w:tcW w:w="2016"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《中华人民共和国政府信息公开条例》（国务院令第</w:t>
            </w:r>
            <w:r>
              <w:rPr>
                <w:rFonts w:hint="default" w:ascii="Times New Roman" w:hAnsi="Times New Roman" w:eastAsia="宋体" w:cs="Times New Roman"/>
                <w:kern w:val="0"/>
                <w:sz w:val="18"/>
                <w:szCs w:val="18"/>
                <w:bdr w:val="none" w:color="auto" w:sz="0" w:space="0"/>
                <w:lang w:val="en-US" w:eastAsia="zh-CN" w:bidi="ar"/>
              </w:rPr>
              <w:t>711</w:t>
            </w:r>
            <w:r>
              <w:rPr>
                <w:rFonts w:hint="eastAsia" w:ascii="方正仿宋简体" w:hAnsi="方正仿宋简体" w:eastAsia="方正仿宋简体" w:cs="方正仿宋简体"/>
                <w:kern w:val="0"/>
                <w:sz w:val="18"/>
                <w:szCs w:val="18"/>
                <w:bdr w:val="none" w:color="auto" w:sz="0" w:space="0"/>
                <w:lang w:val="en-US" w:eastAsia="zh-CN" w:bidi="ar"/>
              </w:rPr>
              <w:t>号）、《财政部关于推进省以下预决算公开工作的通知》（财预〔</w:t>
            </w:r>
            <w:r>
              <w:rPr>
                <w:rFonts w:hint="default" w:ascii="Times New Roman" w:hAnsi="Times New Roman" w:eastAsia="宋体" w:cs="Times New Roman"/>
                <w:kern w:val="0"/>
                <w:sz w:val="18"/>
                <w:szCs w:val="18"/>
                <w:bdr w:val="none" w:color="auto" w:sz="0" w:space="0"/>
                <w:lang w:val="en-US" w:eastAsia="zh-CN" w:bidi="ar"/>
              </w:rPr>
              <w:t>2013</w:t>
            </w:r>
            <w:r>
              <w:rPr>
                <w:rFonts w:hint="eastAsia" w:ascii="方正仿宋简体" w:hAnsi="方正仿宋简体" w:eastAsia="方正仿宋简体" w:cs="方正仿宋简体"/>
                <w:kern w:val="0"/>
                <w:sz w:val="18"/>
                <w:szCs w:val="18"/>
                <w:bdr w:val="none" w:color="auto" w:sz="0" w:space="0"/>
                <w:lang w:val="en-US" w:eastAsia="zh-CN" w:bidi="ar"/>
              </w:rPr>
              <w:t>〕</w:t>
            </w:r>
            <w:r>
              <w:rPr>
                <w:rFonts w:hint="default" w:ascii="Times New Roman" w:hAnsi="Times New Roman" w:eastAsia="宋体" w:cs="Times New Roman"/>
                <w:kern w:val="0"/>
                <w:sz w:val="18"/>
                <w:szCs w:val="18"/>
                <w:bdr w:val="none" w:color="auto" w:sz="0" w:space="0"/>
                <w:lang w:val="en-US" w:eastAsia="zh-CN" w:bidi="ar"/>
              </w:rPr>
              <w:t>309</w:t>
            </w:r>
            <w:r>
              <w:rPr>
                <w:rFonts w:hint="eastAsia" w:ascii="方正仿宋简体" w:hAnsi="方正仿宋简体" w:eastAsia="方正仿宋简体" w:cs="方正仿宋简体"/>
                <w:kern w:val="0"/>
                <w:sz w:val="18"/>
                <w:szCs w:val="18"/>
                <w:bdr w:val="none" w:color="auto" w:sz="0" w:space="0"/>
                <w:lang w:val="en-US" w:eastAsia="zh-CN" w:bidi="ar"/>
              </w:rPr>
              <w:t>号）</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牟定县卫生健康局</w:t>
            </w:r>
          </w:p>
        </w:tc>
        <w:tc>
          <w:tcPr>
            <w:tcW w:w="112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规划财务股</w:t>
            </w:r>
          </w:p>
        </w:tc>
        <w:tc>
          <w:tcPr>
            <w:tcW w:w="114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信息形成或变更之日起</w:t>
            </w:r>
            <w:r>
              <w:rPr>
                <w:rFonts w:hint="default" w:ascii="Times New Roman" w:hAnsi="Times New Roman" w:eastAsia="宋体" w:cs="Times New Roman"/>
                <w:kern w:val="0"/>
                <w:sz w:val="18"/>
                <w:szCs w:val="18"/>
                <w:bdr w:val="none" w:color="auto" w:sz="0" w:space="0"/>
                <w:lang w:val="en-US" w:eastAsia="zh-CN" w:bidi="ar"/>
              </w:rPr>
              <w:t>20</w:t>
            </w:r>
            <w:r>
              <w:rPr>
                <w:rFonts w:hint="eastAsia" w:ascii="方正仿宋简体" w:hAnsi="方正仿宋简体" w:eastAsia="方正仿宋简体" w:cs="方正仿宋简体"/>
                <w:kern w:val="0"/>
                <w:sz w:val="18"/>
                <w:szCs w:val="18"/>
                <w:bdr w:val="none" w:color="auto" w:sz="0" w:space="0"/>
                <w:lang w:val="en-US" w:eastAsia="zh-CN" w:bidi="ar"/>
              </w:rPr>
              <w:t>个工作日内</w:t>
            </w:r>
          </w:p>
        </w:tc>
        <w:tc>
          <w:tcPr>
            <w:tcW w:w="72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政府网站</w:t>
            </w:r>
          </w:p>
        </w:tc>
        <w:tc>
          <w:tcPr>
            <w:tcW w:w="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80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0" w:type="dxa"/>
        </w:trPr>
        <w:tc>
          <w:tcPr>
            <w:tcW w:w="8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财政决算</w:t>
            </w:r>
          </w:p>
        </w:tc>
        <w:tc>
          <w:tcPr>
            <w:tcW w:w="321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部门决算信息。</w:t>
            </w:r>
          </w:p>
        </w:tc>
        <w:tc>
          <w:tcPr>
            <w:tcW w:w="2016"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12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1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72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80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0" w:type="dxa"/>
        </w:trPr>
        <w:tc>
          <w:tcPr>
            <w:tcW w:w="81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7</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政府信息公开管理</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政府信息公开制度</w:t>
            </w:r>
          </w:p>
        </w:tc>
        <w:tc>
          <w:tcPr>
            <w:tcW w:w="321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政府信息公开工作相关制度。</w:t>
            </w:r>
          </w:p>
        </w:tc>
        <w:tc>
          <w:tcPr>
            <w:tcW w:w="201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《中华人民共和国政府信息公开条例》（国务院令第</w:t>
            </w:r>
            <w:r>
              <w:rPr>
                <w:rFonts w:hint="default" w:ascii="Times New Roman" w:hAnsi="Times New Roman" w:eastAsia="宋体" w:cs="Times New Roman"/>
                <w:kern w:val="0"/>
                <w:sz w:val="18"/>
                <w:szCs w:val="18"/>
                <w:bdr w:val="none" w:color="auto" w:sz="0" w:space="0"/>
                <w:lang w:val="en-US" w:eastAsia="zh-CN" w:bidi="ar"/>
              </w:rPr>
              <w:t>711</w:t>
            </w:r>
            <w:r>
              <w:rPr>
                <w:rFonts w:hint="eastAsia" w:ascii="方正仿宋简体" w:hAnsi="方正仿宋简体" w:eastAsia="方正仿宋简体" w:cs="方正仿宋简体"/>
                <w:kern w:val="0"/>
                <w:sz w:val="18"/>
                <w:szCs w:val="18"/>
                <w:bdr w:val="none" w:color="auto" w:sz="0" w:space="0"/>
                <w:lang w:val="en-US" w:eastAsia="zh-CN" w:bidi="ar"/>
              </w:rPr>
              <w:t>号）</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牟定县卫生健康局</w:t>
            </w:r>
          </w:p>
        </w:tc>
        <w:tc>
          <w:tcPr>
            <w:tcW w:w="11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办公室</w:t>
            </w:r>
          </w:p>
        </w:tc>
        <w:tc>
          <w:tcPr>
            <w:tcW w:w="11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信息形成或变更之日起</w:t>
            </w:r>
            <w:r>
              <w:rPr>
                <w:rFonts w:hint="default" w:ascii="Times New Roman" w:hAnsi="Times New Roman" w:eastAsia="宋体" w:cs="Times New Roman"/>
                <w:kern w:val="0"/>
                <w:sz w:val="18"/>
                <w:szCs w:val="18"/>
                <w:bdr w:val="none" w:color="auto" w:sz="0" w:space="0"/>
                <w:lang w:val="en-US" w:eastAsia="zh-CN" w:bidi="ar"/>
              </w:rPr>
              <w:t>20</w:t>
            </w:r>
            <w:r>
              <w:rPr>
                <w:rFonts w:hint="eastAsia" w:ascii="方正仿宋简体" w:hAnsi="方正仿宋简体" w:eastAsia="方正仿宋简体" w:cs="方正仿宋简体"/>
                <w:kern w:val="0"/>
                <w:sz w:val="18"/>
                <w:szCs w:val="18"/>
                <w:bdr w:val="none" w:color="auto" w:sz="0" w:space="0"/>
                <w:lang w:val="en-US" w:eastAsia="zh-CN" w:bidi="ar"/>
              </w:rPr>
              <w:t>个工作日内</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政府网站</w:t>
            </w:r>
          </w:p>
        </w:tc>
        <w:tc>
          <w:tcPr>
            <w:tcW w:w="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80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0" w:type="dxa"/>
        </w:trPr>
        <w:tc>
          <w:tcPr>
            <w:tcW w:w="8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政府信息公开目录</w:t>
            </w:r>
          </w:p>
        </w:tc>
        <w:tc>
          <w:tcPr>
            <w:tcW w:w="321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政府信息公开基本目录。</w:t>
            </w:r>
          </w:p>
        </w:tc>
        <w:tc>
          <w:tcPr>
            <w:tcW w:w="201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《中华人民共和国政府信息公开条例》（国务院令第</w:t>
            </w:r>
            <w:r>
              <w:rPr>
                <w:rFonts w:hint="default" w:ascii="Times New Roman" w:hAnsi="Times New Roman" w:eastAsia="宋体" w:cs="Times New Roman"/>
                <w:kern w:val="0"/>
                <w:sz w:val="18"/>
                <w:szCs w:val="18"/>
                <w:bdr w:val="none" w:color="auto" w:sz="0" w:space="0"/>
                <w:lang w:val="en-US" w:eastAsia="zh-CN" w:bidi="ar"/>
              </w:rPr>
              <w:t>711</w:t>
            </w:r>
            <w:r>
              <w:rPr>
                <w:rFonts w:hint="eastAsia" w:ascii="方正仿宋简体" w:hAnsi="方正仿宋简体" w:eastAsia="方正仿宋简体" w:cs="方正仿宋简体"/>
                <w:kern w:val="0"/>
                <w:sz w:val="18"/>
                <w:szCs w:val="18"/>
                <w:bdr w:val="none" w:color="auto" w:sz="0" w:space="0"/>
                <w:lang w:val="en-US" w:eastAsia="zh-CN" w:bidi="ar"/>
              </w:rPr>
              <w:t>号）</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牟定县卫生健康局</w:t>
            </w:r>
          </w:p>
        </w:tc>
        <w:tc>
          <w:tcPr>
            <w:tcW w:w="11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办公室</w:t>
            </w:r>
          </w:p>
        </w:tc>
        <w:tc>
          <w:tcPr>
            <w:tcW w:w="11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信息形成或变更之日起</w:t>
            </w:r>
            <w:r>
              <w:rPr>
                <w:rFonts w:hint="default" w:ascii="Times New Roman" w:hAnsi="Times New Roman" w:eastAsia="宋体" w:cs="Times New Roman"/>
                <w:kern w:val="0"/>
                <w:sz w:val="18"/>
                <w:szCs w:val="18"/>
                <w:bdr w:val="none" w:color="auto" w:sz="0" w:space="0"/>
                <w:lang w:val="en-US" w:eastAsia="zh-CN" w:bidi="ar"/>
              </w:rPr>
              <w:t>20</w:t>
            </w:r>
            <w:r>
              <w:rPr>
                <w:rFonts w:hint="eastAsia" w:ascii="方正仿宋简体" w:hAnsi="方正仿宋简体" w:eastAsia="方正仿宋简体" w:cs="方正仿宋简体"/>
                <w:kern w:val="0"/>
                <w:sz w:val="18"/>
                <w:szCs w:val="18"/>
                <w:bdr w:val="none" w:color="auto" w:sz="0" w:space="0"/>
                <w:lang w:val="en-US" w:eastAsia="zh-CN" w:bidi="ar"/>
              </w:rPr>
              <w:t>个工作日内</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政府网站</w:t>
            </w:r>
          </w:p>
        </w:tc>
        <w:tc>
          <w:tcPr>
            <w:tcW w:w="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80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75" w:hRule="atLeast"/>
          <w:tblCellSpacing w:w="0" w:type="dxa"/>
        </w:trPr>
        <w:tc>
          <w:tcPr>
            <w:tcW w:w="8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政府信息公开指南</w:t>
            </w:r>
          </w:p>
        </w:tc>
        <w:tc>
          <w:tcPr>
            <w:tcW w:w="321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政府信息公开工作机构的名称、办公地址、办公时间、联系方式和政府信息主动公开的范围、渠道、时限，依申请公开的申请方式、答复时限，不予公开事项及监督保障渠道等内容。</w:t>
            </w:r>
          </w:p>
        </w:tc>
        <w:tc>
          <w:tcPr>
            <w:tcW w:w="201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《中华人民共和国政府信息公开条例》（国务院令第</w:t>
            </w:r>
            <w:r>
              <w:rPr>
                <w:rFonts w:hint="default" w:ascii="Times New Roman" w:hAnsi="Times New Roman" w:eastAsia="宋体" w:cs="Times New Roman"/>
                <w:kern w:val="0"/>
                <w:sz w:val="18"/>
                <w:szCs w:val="18"/>
                <w:bdr w:val="none" w:color="auto" w:sz="0" w:space="0"/>
                <w:lang w:val="en-US" w:eastAsia="zh-CN" w:bidi="ar"/>
              </w:rPr>
              <w:t>711</w:t>
            </w:r>
            <w:r>
              <w:rPr>
                <w:rFonts w:hint="eastAsia" w:ascii="方正仿宋简体" w:hAnsi="方正仿宋简体" w:eastAsia="方正仿宋简体" w:cs="方正仿宋简体"/>
                <w:kern w:val="0"/>
                <w:sz w:val="18"/>
                <w:szCs w:val="18"/>
                <w:bdr w:val="none" w:color="auto" w:sz="0" w:space="0"/>
                <w:lang w:val="en-US" w:eastAsia="zh-CN" w:bidi="ar"/>
              </w:rPr>
              <w:t>号）</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牟定县卫生健康局</w:t>
            </w:r>
          </w:p>
        </w:tc>
        <w:tc>
          <w:tcPr>
            <w:tcW w:w="11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办公室</w:t>
            </w:r>
          </w:p>
        </w:tc>
        <w:tc>
          <w:tcPr>
            <w:tcW w:w="11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信息形成或变更之日起</w:t>
            </w:r>
            <w:r>
              <w:rPr>
                <w:rFonts w:hint="default" w:ascii="Times New Roman" w:hAnsi="Times New Roman" w:eastAsia="宋体" w:cs="Times New Roman"/>
                <w:kern w:val="0"/>
                <w:sz w:val="18"/>
                <w:szCs w:val="18"/>
                <w:bdr w:val="none" w:color="auto" w:sz="0" w:space="0"/>
                <w:lang w:val="en-US" w:eastAsia="zh-CN" w:bidi="ar"/>
              </w:rPr>
              <w:t>20</w:t>
            </w:r>
            <w:r>
              <w:rPr>
                <w:rFonts w:hint="eastAsia" w:ascii="方正仿宋简体" w:hAnsi="方正仿宋简体" w:eastAsia="方正仿宋简体" w:cs="方正仿宋简体"/>
                <w:kern w:val="0"/>
                <w:sz w:val="18"/>
                <w:szCs w:val="18"/>
                <w:bdr w:val="none" w:color="auto" w:sz="0" w:space="0"/>
                <w:lang w:val="en-US" w:eastAsia="zh-CN" w:bidi="ar"/>
              </w:rPr>
              <w:t>个工作日内</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政府网站</w:t>
            </w:r>
          </w:p>
        </w:tc>
        <w:tc>
          <w:tcPr>
            <w:tcW w:w="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80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65" w:hRule="atLeast"/>
          <w:tblCellSpacing w:w="0" w:type="dxa"/>
        </w:trPr>
        <w:tc>
          <w:tcPr>
            <w:tcW w:w="8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政府信息公开年报</w:t>
            </w:r>
          </w:p>
        </w:tc>
        <w:tc>
          <w:tcPr>
            <w:tcW w:w="321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w:t>
            </w:r>
            <w:r>
              <w:rPr>
                <w:rFonts w:hint="default" w:ascii="Times New Roman" w:hAnsi="Times New Roman" w:eastAsia="宋体" w:cs="Times New Roman"/>
                <w:kern w:val="0"/>
                <w:sz w:val="18"/>
                <w:szCs w:val="18"/>
                <w:bdr w:val="none" w:color="auto" w:sz="0" w:space="0"/>
                <w:lang w:val="en-US" w:eastAsia="zh-CN" w:bidi="ar"/>
              </w:rPr>
              <w:t>1</w:t>
            </w:r>
            <w:r>
              <w:rPr>
                <w:rFonts w:hint="eastAsia" w:ascii="方正仿宋简体" w:hAnsi="方正仿宋简体" w:eastAsia="方正仿宋简体" w:cs="方正仿宋简体"/>
                <w:kern w:val="0"/>
                <w:sz w:val="18"/>
                <w:szCs w:val="18"/>
                <w:bdr w:val="none" w:color="auto" w:sz="0" w:space="0"/>
                <w:lang w:val="en-US" w:eastAsia="zh-CN" w:bidi="ar"/>
              </w:rPr>
              <w:t>）总体情况，主要包括主动公开、依申请公开、政府信息管理、政府信息公开平台建设、监督保障等方面；</w:t>
            </w:r>
            <w:r>
              <w:rPr>
                <w:rFonts w:hint="eastAsia" w:ascii="方正仿宋简体" w:hAnsi="方正仿宋简体" w:eastAsia="方正仿宋简体" w:cs="方正仿宋简体"/>
                <w:kern w:val="0"/>
                <w:sz w:val="18"/>
                <w:szCs w:val="18"/>
                <w:bdr w:val="none" w:color="auto" w:sz="0" w:space="0"/>
                <w:lang w:val="en-US" w:eastAsia="zh-CN" w:bidi="ar"/>
              </w:rPr>
              <w:br w:type="textWrapping"/>
            </w:r>
            <w:r>
              <w:rPr>
                <w:rFonts w:hint="eastAsia" w:ascii="方正仿宋简体" w:hAnsi="方正仿宋简体" w:eastAsia="方正仿宋简体" w:cs="方正仿宋简体"/>
                <w:kern w:val="0"/>
                <w:sz w:val="18"/>
                <w:szCs w:val="18"/>
                <w:bdr w:val="none" w:color="auto" w:sz="0" w:space="0"/>
                <w:lang w:val="en-US" w:eastAsia="zh-CN" w:bidi="ar"/>
              </w:rPr>
              <w:t>（</w:t>
            </w:r>
            <w:r>
              <w:rPr>
                <w:rFonts w:hint="default" w:ascii="Times New Roman" w:hAnsi="Times New Roman" w:eastAsia="宋体" w:cs="Times New Roman"/>
                <w:kern w:val="0"/>
                <w:sz w:val="18"/>
                <w:szCs w:val="18"/>
                <w:bdr w:val="none" w:color="auto" w:sz="0" w:space="0"/>
                <w:lang w:val="en-US" w:eastAsia="zh-CN" w:bidi="ar"/>
              </w:rPr>
              <w:t>2</w:t>
            </w:r>
            <w:r>
              <w:rPr>
                <w:rFonts w:hint="eastAsia" w:ascii="方正仿宋简体" w:hAnsi="方正仿宋简体" w:eastAsia="方正仿宋简体" w:cs="方正仿宋简体"/>
                <w:kern w:val="0"/>
                <w:sz w:val="18"/>
                <w:szCs w:val="18"/>
                <w:bdr w:val="none" w:color="auto" w:sz="0" w:space="0"/>
                <w:lang w:val="en-US" w:eastAsia="zh-CN" w:bidi="ar"/>
              </w:rPr>
              <w:t>）行政机关主动公开政府信息情况；</w:t>
            </w:r>
            <w:r>
              <w:rPr>
                <w:rFonts w:hint="eastAsia" w:ascii="方正仿宋简体" w:hAnsi="方正仿宋简体" w:eastAsia="方正仿宋简体" w:cs="方正仿宋简体"/>
                <w:kern w:val="0"/>
                <w:sz w:val="18"/>
                <w:szCs w:val="18"/>
                <w:bdr w:val="none" w:color="auto" w:sz="0" w:space="0"/>
                <w:lang w:val="en-US" w:eastAsia="zh-CN" w:bidi="ar"/>
              </w:rPr>
              <w:br w:type="textWrapping"/>
            </w:r>
            <w:r>
              <w:rPr>
                <w:rFonts w:hint="eastAsia" w:ascii="方正仿宋简体" w:hAnsi="方正仿宋简体" w:eastAsia="方正仿宋简体" w:cs="方正仿宋简体"/>
                <w:kern w:val="0"/>
                <w:sz w:val="18"/>
                <w:szCs w:val="18"/>
                <w:bdr w:val="none" w:color="auto" w:sz="0" w:space="0"/>
                <w:lang w:val="en-US" w:eastAsia="zh-CN" w:bidi="ar"/>
              </w:rPr>
              <w:t>（</w:t>
            </w:r>
            <w:r>
              <w:rPr>
                <w:rFonts w:hint="default" w:ascii="Times New Roman" w:hAnsi="Times New Roman" w:eastAsia="宋体" w:cs="Times New Roman"/>
                <w:kern w:val="0"/>
                <w:sz w:val="18"/>
                <w:szCs w:val="18"/>
                <w:bdr w:val="none" w:color="auto" w:sz="0" w:space="0"/>
                <w:lang w:val="en-US" w:eastAsia="zh-CN" w:bidi="ar"/>
              </w:rPr>
              <w:t>3</w:t>
            </w:r>
            <w:r>
              <w:rPr>
                <w:rFonts w:hint="eastAsia" w:ascii="方正仿宋简体" w:hAnsi="方正仿宋简体" w:eastAsia="方正仿宋简体" w:cs="方正仿宋简体"/>
                <w:kern w:val="0"/>
                <w:sz w:val="18"/>
                <w:szCs w:val="18"/>
                <w:bdr w:val="none" w:color="auto" w:sz="0" w:space="0"/>
                <w:lang w:val="en-US" w:eastAsia="zh-CN" w:bidi="ar"/>
              </w:rPr>
              <w:t>）行政机关收到和处理政府信息公开申请情况；</w:t>
            </w:r>
            <w:r>
              <w:rPr>
                <w:rFonts w:hint="eastAsia" w:ascii="方正仿宋简体" w:hAnsi="方正仿宋简体" w:eastAsia="方正仿宋简体" w:cs="方正仿宋简体"/>
                <w:kern w:val="0"/>
                <w:sz w:val="18"/>
                <w:szCs w:val="18"/>
                <w:bdr w:val="none" w:color="auto" w:sz="0" w:space="0"/>
                <w:lang w:val="en-US" w:eastAsia="zh-CN" w:bidi="ar"/>
              </w:rPr>
              <w:br w:type="textWrapping"/>
            </w:r>
            <w:r>
              <w:rPr>
                <w:rFonts w:hint="eastAsia" w:ascii="方正仿宋简体" w:hAnsi="方正仿宋简体" w:eastAsia="方正仿宋简体" w:cs="方正仿宋简体"/>
                <w:kern w:val="0"/>
                <w:sz w:val="18"/>
                <w:szCs w:val="18"/>
                <w:bdr w:val="none" w:color="auto" w:sz="0" w:space="0"/>
                <w:lang w:val="en-US" w:eastAsia="zh-CN" w:bidi="ar"/>
              </w:rPr>
              <w:t>（</w:t>
            </w:r>
            <w:r>
              <w:rPr>
                <w:rFonts w:hint="default" w:ascii="Times New Roman" w:hAnsi="Times New Roman" w:eastAsia="宋体" w:cs="Times New Roman"/>
                <w:kern w:val="0"/>
                <w:sz w:val="18"/>
                <w:szCs w:val="18"/>
                <w:bdr w:val="none" w:color="auto" w:sz="0" w:space="0"/>
                <w:lang w:val="en-US" w:eastAsia="zh-CN" w:bidi="ar"/>
              </w:rPr>
              <w:t>4</w:t>
            </w:r>
            <w:r>
              <w:rPr>
                <w:rFonts w:hint="eastAsia" w:ascii="方正仿宋简体" w:hAnsi="方正仿宋简体" w:eastAsia="方正仿宋简体" w:cs="方正仿宋简体"/>
                <w:kern w:val="0"/>
                <w:sz w:val="18"/>
                <w:szCs w:val="18"/>
                <w:bdr w:val="none" w:color="auto" w:sz="0" w:space="0"/>
                <w:lang w:val="en-US" w:eastAsia="zh-CN" w:bidi="ar"/>
              </w:rPr>
              <w:t>）因政府信息公开工作被申请行政复议、提起行政诉讼情况；</w:t>
            </w:r>
            <w:r>
              <w:rPr>
                <w:rFonts w:hint="eastAsia" w:ascii="方正仿宋简体" w:hAnsi="方正仿宋简体" w:eastAsia="方正仿宋简体" w:cs="方正仿宋简体"/>
                <w:kern w:val="0"/>
                <w:sz w:val="18"/>
                <w:szCs w:val="18"/>
                <w:bdr w:val="none" w:color="auto" w:sz="0" w:space="0"/>
                <w:lang w:val="en-US" w:eastAsia="zh-CN" w:bidi="ar"/>
              </w:rPr>
              <w:br w:type="textWrapping"/>
            </w:r>
            <w:r>
              <w:rPr>
                <w:rFonts w:hint="eastAsia" w:ascii="方正仿宋简体" w:hAnsi="方正仿宋简体" w:eastAsia="方正仿宋简体" w:cs="方正仿宋简体"/>
                <w:kern w:val="0"/>
                <w:sz w:val="18"/>
                <w:szCs w:val="18"/>
                <w:bdr w:val="none" w:color="auto" w:sz="0" w:space="0"/>
                <w:lang w:val="en-US" w:eastAsia="zh-CN" w:bidi="ar"/>
              </w:rPr>
              <w:t>（</w:t>
            </w:r>
            <w:r>
              <w:rPr>
                <w:rFonts w:hint="default" w:ascii="Times New Roman" w:hAnsi="Times New Roman" w:eastAsia="宋体" w:cs="Times New Roman"/>
                <w:kern w:val="0"/>
                <w:sz w:val="18"/>
                <w:szCs w:val="18"/>
                <w:bdr w:val="none" w:color="auto" w:sz="0" w:space="0"/>
                <w:lang w:val="en-US" w:eastAsia="zh-CN" w:bidi="ar"/>
              </w:rPr>
              <w:t>5</w:t>
            </w:r>
            <w:r>
              <w:rPr>
                <w:rFonts w:hint="eastAsia" w:ascii="方正仿宋简体" w:hAnsi="方正仿宋简体" w:eastAsia="方正仿宋简体" w:cs="方正仿宋简体"/>
                <w:kern w:val="0"/>
                <w:sz w:val="18"/>
                <w:szCs w:val="18"/>
                <w:bdr w:val="none" w:color="auto" w:sz="0" w:space="0"/>
                <w:lang w:val="en-US" w:eastAsia="zh-CN" w:bidi="ar"/>
              </w:rPr>
              <w:t>）政府信息公开工作存在的主要问题及改进情况；</w:t>
            </w:r>
            <w:r>
              <w:rPr>
                <w:rFonts w:hint="eastAsia" w:ascii="方正仿宋简体" w:hAnsi="方正仿宋简体" w:eastAsia="方正仿宋简体" w:cs="方正仿宋简体"/>
                <w:kern w:val="0"/>
                <w:sz w:val="18"/>
                <w:szCs w:val="18"/>
                <w:bdr w:val="none" w:color="auto" w:sz="0" w:space="0"/>
                <w:lang w:val="en-US" w:eastAsia="zh-CN" w:bidi="ar"/>
              </w:rPr>
              <w:br w:type="textWrapping"/>
            </w:r>
            <w:r>
              <w:rPr>
                <w:rFonts w:hint="eastAsia" w:ascii="方正仿宋简体" w:hAnsi="方正仿宋简体" w:eastAsia="方正仿宋简体" w:cs="方正仿宋简体"/>
                <w:kern w:val="0"/>
                <w:sz w:val="18"/>
                <w:szCs w:val="18"/>
                <w:bdr w:val="none" w:color="auto" w:sz="0" w:space="0"/>
                <w:lang w:val="en-US" w:eastAsia="zh-CN" w:bidi="ar"/>
              </w:rPr>
              <w:t>（</w:t>
            </w:r>
            <w:r>
              <w:rPr>
                <w:rFonts w:hint="default" w:ascii="Times New Roman" w:hAnsi="Times New Roman" w:eastAsia="宋体" w:cs="Times New Roman"/>
                <w:kern w:val="0"/>
                <w:sz w:val="18"/>
                <w:szCs w:val="18"/>
                <w:bdr w:val="none" w:color="auto" w:sz="0" w:space="0"/>
                <w:lang w:val="en-US" w:eastAsia="zh-CN" w:bidi="ar"/>
              </w:rPr>
              <w:t>6</w:t>
            </w:r>
            <w:r>
              <w:rPr>
                <w:rFonts w:hint="eastAsia" w:ascii="方正仿宋简体" w:hAnsi="方正仿宋简体" w:eastAsia="方正仿宋简体" w:cs="方正仿宋简体"/>
                <w:kern w:val="0"/>
                <w:sz w:val="18"/>
                <w:szCs w:val="18"/>
                <w:bdr w:val="none" w:color="auto" w:sz="0" w:space="0"/>
                <w:lang w:val="en-US" w:eastAsia="zh-CN" w:bidi="ar"/>
              </w:rPr>
              <w:t>）其他需要报告的事项。</w:t>
            </w:r>
          </w:p>
        </w:tc>
        <w:tc>
          <w:tcPr>
            <w:tcW w:w="201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《中华人民共和国政府信息公开条例》（国务院令第</w:t>
            </w:r>
            <w:r>
              <w:rPr>
                <w:rFonts w:hint="default" w:ascii="Times New Roman" w:hAnsi="Times New Roman" w:eastAsia="宋体" w:cs="Times New Roman"/>
                <w:kern w:val="0"/>
                <w:sz w:val="18"/>
                <w:szCs w:val="18"/>
                <w:bdr w:val="none" w:color="auto" w:sz="0" w:space="0"/>
                <w:lang w:val="en-US" w:eastAsia="zh-CN" w:bidi="ar"/>
              </w:rPr>
              <w:t>711</w:t>
            </w:r>
            <w:r>
              <w:rPr>
                <w:rFonts w:hint="eastAsia" w:ascii="方正仿宋简体" w:hAnsi="方正仿宋简体" w:eastAsia="方正仿宋简体" w:cs="方正仿宋简体"/>
                <w:kern w:val="0"/>
                <w:sz w:val="18"/>
                <w:szCs w:val="18"/>
                <w:bdr w:val="none" w:color="auto" w:sz="0" w:space="0"/>
                <w:lang w:val="en-US" w:eastAsia="zh-CN" w:bidi="ar"/>
              </w:rPr>
              <w:t>号）</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牟定县卫生健康局</w:t>
            </w:r>
          </w:p>
        </w:tc>
        <w:tc>
          <w:tcPr>
            <w:tcW w:w="11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办公室</w:t>
            </w:r>
          </w:p>
        </w:tc>
        <w:tc>
          <w:tcPr>
            <w:tcW w:w="11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次年</w:t>
            </w:r>
            <w:r>
              <w:rPr>
                <w:rFonts w:hint="default" w:ascii="Times New Roman" w:hAnsi="Times New Roman" w:eastAsia="宋体" w:cs="Times New Roman"/>
                <w:kern w:val="0"/>
                <w:sz w:val="18"/>
                <w:szCs w:val="18"/>
                <w:bdr w:val="none" w:color="auto" w:sz="0" w:space="0"/>
                <w:lang w:val="en-US" w:eastAsia="zh-CN" w:bidi="ar"/>
              </w:rPr>
              <w:t>1</w:t>
            </w:r>
            <w:r>
              <w:rPr>
                <w:rFonts w:hint="eastAsia" w:ascii="方正仿宋简体" w:hAnsi="方正仿宋简体" w:eastAsia="方正仿宋简体" w:cs="方正仿宋简体"/>
                <w:kern w:val="0"/>
                <w:sz w:val="18"/>
                <w:szCs w:val="18"/>
                <w:bdr w:val="none" w:color="auto" w:sz="0" w:space="0"/>
                <w:lang w:val="en-US" w:eastAsia="zh-CN" w:bidi="ar"/>
              </w:rPr>
              <w:t>月</w:t>
            </w:r>
            <w:r>
              <w:rPr>
                <w:rFonts w:hint="default" w:ascii="Times New Roman" w:hAnsi="Times New Roman" w:eastAsia="宋体" w:cs="Times New Roman"/>
                <w:kern w:val="0"/>
                <w:sz w:val="18"/>
                <w:szCs w:val="18"/>
                <w:bdr w:val="none" w:color="auto" w:sz="0" w:space="0"/>
                <w:lang w:val="en-US" w:eastAsia="zh-CN" w:bidi="ar"/>
              </w:rPr>
              <w:t>31</w:t>
            </w:r>
            <w:r>
              <w:rPr>
                <w:rFonts w:hint="eastAsia" w:ascii="方正仿宋简体" w:hAnsi="方正仿宋简体" w:eastAsia="方正仿宋简体" w:cs="方正仿宋简体"/>
                <w:kern w:val="0"/>
                <w:sz w:val="18"/>
                <w:szCs w:val="18"/>
                <w:bdr w:val="none" w:color="auto" w:sz="0" w:space="0"/>
                <w:lang w:val="en-US" w:eastAsia="zh-CN" w:bidi="ar"/>
              </w:rPr>
              <w:t>日前</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政府网站</w:t>
            </w:r>
          </w:p>
        </w:tc>
        <w:tc>
          <w:tcPr>
            <w:tcW w:w="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80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5" w:hRule="atLeast"/>
          <w:tblCellSpacing w:w="0" w:type="dxa"/>
        </w:trPr>
        <w:tc>
          <w:tcPr>
            <w:tcW w:w="81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8</w:t>
            </w:r>
          </w:p>
        </w:tc>
        <w:tc>
          <w:tcPr>
            <w:tcW w:w="123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重点领域信息公开</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双随机、一公开</w:t>
            </w:r>
          </w:p>
        </w:tc>
        <w:tc>
          <w:tcPr>
            <w:tcW w:w="321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双随机抽查事项，抽查方案、双随机抽查结果</w:t>
            </w:r>
          </w:p>
        </w:tc>
        <w:tc>
          <w:tcPr>
            <w:tcW w:w="201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《中华人民共和国政府信息公开条例》（国务院令第</w:t>
            </w:r>
            <w:r>
              <w:rPr>
                <w:rFonts w:hint="default" w:ascii="Times New Roman" w:hAnsi="Times New Roman" w:eastAsia="宋体" w:cs="Times New Roman"/>
                <w:kern w:val="0"/>
                <w:sz w:val="18"/>
                <w:szCs w:val="18"/>
                <w:bdr w:val="none" w:color="auto" w:sz="0" w:space="0"/>
                <w:lang w:val="en-US" w:eastAsia="zh-CN" w:bidi="ar"/>
              </w:rPr>
              <w:t>711</w:t>
            </w:r>
            <w:r>
              <w:rPr>
                <w:rFonts w:hint="eastAsia" w:ascii="方正仿宋简体" w:hAnsi="方正仿宋简体" w:eastAsia="方正仿宋简体" w:cs="方正仿宋简体"/>
                <w:kern w:val="0"/>
                <w:sz w:val="18"/>
                <w:szCs w:val="18"/>
                <w:bdr w:val="none" w:color="auto" w:sz="0" w:space="0"/>
                <w:lang w:val="en-US" w:eastAsia="zh-CN" w:bidi="ar"/>
              </w:rPr>
              <w:t>号）</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牟定县卫生健康局</w:t>
            </w:r>
          </w:p>
        </w:tc>
        <w:tc>
          <w:tcPr>
            <w:tcW w:w="11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政策法规宣传股</w:t>
            </w:r>
          </w:p>
        </w:tc>
        <w:tc>
          <w:tcPr>
            <w:tcW w:w="11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信息形成或变更之日起</w:t>
            </w:r>
            <w:r>
              <w:rPr>
                <w:rFonts w:hint="default" w:ascii="Times New Roman" w:hAnsi="Times New Roman" w:eastAsia="宋体" w:cs="Times New Roman"/>
                <w:kern w:val="0"/>
                <w:sz w:val="18"/>
                <w:szCs w:val="18"/>
                <w:bdr w:val="none" w:color="auto" w:sz="0" w:space="0"/>
                <w:lang w:val="en-US" w:eastAsia="zh-CN" w:bidi="ar"/>
              </w:rPr>
              <w:t>20</w:t>
            </w:r>
            <w:r>
              <w:rPr>
                <w:rFonts w:hint="eastAsia" w:ascii="方正仿宋简体" w:hAnsi="方正仿宋简体" w:eastAsia="方正仿宋简体" w:cs="方正仿宋简体"/>
                <w:kern w:val="0"/>
                <w:sz w:val="18"/>
                <w:szCs w:val="18"/>
                <w:bdr w:val="none" w:color="auto" w:sz="0" w:space="0"/>
                <w:lang w:val="en-US" w:eastAsia="zh-CN" w:bidi="ar"/>
              </w:rPr>
              <w:t>个工作日内</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政府网站</w:t>
            </w:r>
          </w:p>
        </w:tc>
        <w:tc>
          <w:tcPr>
            <w:tcW w:w="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80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20" w:hRule="atLeast"/>
          <w:tblCellSpacing w:w="0" w:type="dxa"/>
        </w:trPr>
        <w:tc>
          <w:tcPr>
            <w:tcW w:w="8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基本医疗卫生信息</w:t>
            </w:r>
          </w:p>
        </w:tc>
        <w:tc>
          <w:tcPr>
            <w:tcW w:w="321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卫生健康领域服务信息、医疗机构信息、监督检查信息</w:t>
            </w:r>
          </w:p>
        </w:tc>
        <w:tc>
          <w:tcPr>
            <w:tcW w:w="201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《中华人民共和国政府信息公开条例》（国务院令第</w:t>
            </w:r>
            <w:r>
              <w:rPr>
                <w:rFonts w:hint="default" w:ascii="Times New Roman" w:hAnsi="Times New Roman" w:eastAsia="宋体" w:cs="Times New Roman"/>
                <w:kern w:val="0"/>
                <w:sz w:val="18"/>
                <w:szCs w:val="18"/>
                <w:bdr w:val="none" w:color="auto" w:sz="0" w:space="0"/>
                <w:lang w:val="en-US" w:eastAsia="zh-CN" w:bidi="ar"/>
              </w:rPr>
              <w:t>711</w:t>
            </w:r>
            <w:r>
              <w:rPr>
                <w:rFonts w:hint="eastAsia" w:ascii="方正仿宋简体" w:hAnsi="方正仿宋简体" w:eastAsia="方正仿宋简体" w:cs="方正仿宋简体"/>
                <w:kern w:val="0"/>
                <w:sz w:val="18"/>
                <w:szCs w:val="18"/>
                <w:bdr w:val="none" w:color="auto" w:sz="0" w:space="0"/>
                <w:lang w:val="en-US" w:eastAsia="zh-CN" w:bidi="ar"/>
              </w:rPr>
              <w:t>号）</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牟定县卫生健康局</w:t>
            </w:r>
          </w:p>
        </w:tc>
        <w:tc>
          <w:tcPr>
            <w:tcW w:w="11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中（彝）医科教股</w:t>
            </w:r>
          </w:p>
        </w:tc>
        <w:tc>
          <w:tcPr>
            <w:tcW w:w="11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信息形成或变更之日起</w:t>
            </w:r>
            <w:r>
              <w:rPr>
                <w:rFonts w:hint="default" w:ascii="Times New Roman" w:hAnsi="Times New Roman" w:eastAsia="宋体" w:cs="Times New Roman"/>
                <w:kern w:val="0"/>
                <w:sz w:val="18"/>
                <w:szCs w:val="18"/>
                <w:bdr w:val="none" w:color="auto" w:sz="0" w:space="0"/>
                <w:lang w:val="en-US" w:eastAsia="zh-CN" w:bidi="ar"/>
              </w:rPr>
              <w:t>20</w:t>
            </w:r>
            <w:r>
              <w:rPr>
                <w:rFonts w:hint="eastAsia" w:ascii="方正仿宋简体" w:hAnsi="方正仿宋简体" w:eastAsia="方正仿宋简体" w:cs="方正仿宋简体"/>
                <w:kern w:val="0"/>
                <w:sz w:val="18"/>
                <w:szCs w:val="18"/>
                <w:bdr w:val="none" w:color="auto" w:sz="0" w:space="0"/>
                <w:lang w:val="en-US" w:eastAsia="zh-CN" w:bidi="ar"/>
              </w:rPr>
              <w:t>个工作日内</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政府网站</w:t>
            </w:r>
          </w:p>
        </w:tc>
        <w:tc>
          <w:tcPr>
            <w:tcW w:w="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80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 w:hRule="atLeast"/>
          <w:tblCellSpacing w:w="0" w:type="dxa"/>
        </w:trPr>
        <w:tc>
          <w:tcPr>
            <w:tcW w:w="8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3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饮用水信息</w:t>
            </w:r>
          </w:p>
        </w:tc>
        <w:tc>
          <w:tcPr>
            <w:tcW w:w="321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按季度发布出厂水、末梢水水质检测信息</w:t>
            </w:r>
          </w:p>
        </w:tc>
        <w:tc>
          <w:tcPr>
            <w:tcW w:w="201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《中华人民共和国政府信息公开条例》（国务院令第</w:t>
            </w:r>
            <w:r>
              <w:rPr>
                <w:rFonts w:hint="default" w:ascii="Times New Roman" w:hAnsi="Times New Roman" w:eastAsia="宋体" w:cs="Times New Roman"/>
                <w:kern w:val="0"/>
                <w:sz w:val="18"/>
                <w:szCs w:val="18"/>
                <w:bdr w:val="none" w:color="auto" w:sz="0" w:space="0"/>
                <w:lang w:val="en-US" w:eastAsia="zh-CN" w:bidi="ar"/>
              </w:rPr>
              <w:t>711</w:t>
            </w:r>
            <w:r>
              <w:rPr>
                <w:rFonts w:hint="eastAsia" w:ascii="方正仿宋简体" w:hAnsi="方正仿宋简体" w:eastAsia="方正仿宋简体" w:cs="方正仿宋简体"/>
                <w:kern w:val="0"/>
                <w:sz w:val="18"/>
                <w:szCs w:val="18"/>
                <w:bdr w:val="none" w:color="auto" w:sz="0" w:space="0"/>
                <w:lang w:val="en-US" w:eastAsia="zh-CN" w:bidi="ar"/>
              </w:rPr>
              <w:t>号）</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牟定县卫生健康局</w:t>
            </w:r>
          </w:p>
        </w:tc>
        <w:tc>
          <w:tcPr>
            <w:tcW w:w="11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疾病预防控制股</w:t>
            </w:r>
          </w:p>
        </w:tc>
        <w:tc>
          <w:tcPr>
            <w:tcW w:w="11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信息形成或变更之日起</w:t>
            </w:r>
            <w:r>
              <w:rPr>
                <w:rFonts w:hint="default" w:ascii="Times New Roman" w:hAnsi="Times New Roman" w:eastAsia="宋体" w:cs="Times New Roman"/>
                <w:kern w:val="0"/>
                <w:sz w:val="18"/>
                <w:szCs w:val="18"/>
                <w:bdr w:val="none" w:color="auto" w:sz="0" w:space="0"/>
                <w:lang w:val="en-US" w:eastAsia="zh-CN" w:bidi="ar"/>
              </w:rPr>
              <w:t>20</w:t>
            </w:r>
            <w:r>
              <w:rPr>
                <w:rFonts w:hint="eastAsia" w:ascii="方正仿宋简体" w:hAnsi="方正仿宋简体" w:eastAsia="方正仿宋简体" w:cs="方正仿宋简体"/>
                <w:kern w:val="0"/>
                <w:sz w:val="18"/>
                <w:szCs w:val="18"/>
                <w:bdr w:val="none" w:color="auto" w:sz="0" w:space="0"/>
                <w:lang w:val="en-US" w:eastAsia="zh-CN" w:bidi="ar"/>
              </w:rPr>
              <w:t>个工作日内</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政府网站</w:t>
            </w:r>
          </w:p>
        </w:tc>
        <w:tc>
          <w:tcPr>
            <w:tcW w:w="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80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blCellSpacing w:w="0" w:type="dxa"/>
        </w:trPr>
        <w:tc>
          <w:tcPr>
            <w:tcW w:w="810"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9</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行政执法信息公开</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行政执法信息公开</w:t>
            </w:r>
          </w:p>
        </w:tc>
        <w:tc>
          <w:tcPr>
            <w:tcW w:w="321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行政执法主体、行政执法清单、行政执法人员、行政执法指南及流程图、行政执法结果。</w:t>
            </w:r>
          </w:p>
        </w:tc>
        <w:tc>
          <w:tcPr>
            <w:tcW w:w="201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《中华人民共和国政府信息公开条例》（国务院令第</w:t>
            </w:r>
            <w:r>
              <w:rPr>
                <w:rFonts w:hint="default" w:ascii="Times New Roman" w:hAnsi="Times New Roman" w:eastAsia="宋体" w:cs="Times New Roman"/>
                <w:kern w:val="0"/>
                <w:sz w:val="18"/>
                <w:szCs w:val="18"/>
                <w:bdr w:val="none" w:color="auto" w:sz="0" w:space="0"/>
                <w:lang w:val="en-US" w:eastAsia="zh-CN" w:bidi="ar"/>
              </w:rPr>
              <w:t>711</w:t>
            </w:r>
            <w:r>
              <w:rPr>
                <w:rFonts w:hint="eastAsia" w:ascii="方正仿宋简体" w:hAnsi="方正仿宋简体" w:eastAsia="方正仿宋简体" w:cs="方正仿宋简体"/>
                <w:kern w:val="0"/>
                <w:sz w:val="18"/>
                <w:szCs w:val="18"/>
                <w:bdr w:val="none" w:color="auto" w:sz="0" w:space="0"/>
                <w:lang w:val="en-US" w:eastAsia="zh-CN" w:bidi="ar"/>
              </w:rPr>
              <w:t>号）</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牟定县卫生健康局</w:t>
            </w:r>
          </w:p>
        </w:tc>
        <w:tc>
          <w:tcPr>
            <w:tcW w:w="11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政策法规宣传股</w:t>
            </w:r>
          </w:p>
        </w:tc>
        <w:tc>
          <w:tcPr>
            <w:tcW w:w="11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信息形成或变更之日起</w:t>
            </w:r>
            <w:r>
              <w:rPr>
                <w:rFonts w:hint="default" w:ascii="Times New Roman" w:hAnsi="Times New Roman" w:eastAsia="宋体" w:cs="Times New Roman"/>
                <w:kern w:val="0"/>
                <w:sz w:val="18"/>
                <w:szCs w:val="18"/>
                <w:bdr w:val="none" w:color="auto" w:sz="0" w:space="0"/>
                <w:lang w:val="en-US" w:eastAsia="zh-CN" w:bidi="ar"/>
              </w:rPr>
              <w:t>20</w:t>
            </w:r>
            <w:r>
              <w:rPr>
                <w:rFonts w:hint="eastAsia" w:ascii="方正仿宋简体" w:hAnsi="方正仿宋简体" w:eastAsia="方正仿宋简体" w:cs="方正仿宋简体"/>
                <w:kern w:val="0"/>
                <w:sz w:val="18"/>
                <w:szCs w:val="18"/>
                <w:bdr w:val="none" w:color="auto" w:sz="0" w:space="0"/>
                <w:lang w:val="en-US" w:eastAsia="zh-CN" w:bidi="ar"/>
              </w:rPr>
              <w:t>个工作日内</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政府网站</w:t>
            </w:r>
          </w:p>
        </w:tc>
        <w:tc>
          <w:tcPr>
            <w:tcW w:w="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80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6" w:hRule="atLeast"/>
          <w:tblCellSpacing w:w="0" w:type="dxa"/>
        </w:trPr>
        <w:tc>
          <w:tcPr>
            <w:tcW w:w="8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10</w:t>
            </w:r>
          </w:p>
        </w:tc>
        <w:tc>
          <w:tcPr>
            <w:tcW w:w="12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公共企事业单位</w:t>
            </w:r>
            <w:r>
              <w:rPr>
                <w:rFonts w:hint="eastAsia" w:ascii="方正仿宋简体" w:hAnsi="方正仿宋简体" w:eastAsia="方正仿宋简体" w:cs="方正仿宋简体"/>
                <w:kern w:val="0"/>
                <w:sz w:val="18"/>
                <w:szCs w:val="18"/>
                <w:bdr w:val="none" w:color="auto" w:sz="0" w:space="0"/>
                <w:lang w:val="en-US" w:eastAsia="zh-CN" w:bidi="ar"/>
              </w:rPr>
              <w:br w:type="textWrapping"/>
            </w:r>
            <w:r>
              <w:rPr>
                <w:rFonts w:hint="eastAsia" w:ascii="方正仿宋简体" w:hAnsi="方正仿宋简体" w:eastAsia="方正仿宋简体" w:cs="方正仿宋简体"/>
                <w:kern w:val="0"/>
                <w:sz w:val="18"/>
                <w:szCs w:val="18"/>
                <w:bdr w:val="none" w:color="auto" w:sz="0" w:space="0"/>
                <w:lang w:val="en-US" w:eastAsia="zh-CN" w:bidi="ar"/>
              </w:rPr>
              <w:t>信息公开</w:t>
            </w:r>
          </w:p>
        </w:tc>
        <w:tc>
          <w:tcPr>
            <w:tcW w:w="13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医疗卫生机构公共企事业单位信息公开</w:t>
            </w:r>
          </w:p>
        </w:tc>
        <w:tc>
          <w:tcPr>
            <w:tcW w:w="321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医疗卫生机构基本信息、单位介绍、信息公开。</w:t>
            </w:r>
          </w:p>
        </w:tc>
        <w:tc>
          <w:tcPr>
            <w:tcW w:w="201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《中华人民共和国政府信息公开条例》（国务院令第</w:t>
            </w:r>
            <w:r>
              <w:rPr>
                <w:rFonts w:hint="default" w:ascii="Times New Roman" w:hAnsi="Times New Roman" w:eastAsia="宋体" w:cs="Times New Roman"/>
                <w:kern w:val="0"/>
                <w:sz w:val="18"/>
                <w:szCs w:val="18"/>
                <w:bdr w:val="none" w:color="auto" w:sz="0" w:space="0"/>
                <w:lang w:val="en-US" w:eastAsia="zh-CN" w:bidi="ar"/>
              </w:rPr>
              <w:t>711</w:t>
            </w:r>
            <w:r>
              <w:rPr>
                <w:rFonts w:hint="eastAsia" w:ascii="方正仿宋简体" w:hAnsi="方正仿宋简体" w:eastAsia="方正仿宋简体" w:cs="方正仿宋简体"/>
                <w:kern w:val="0"/>
                <w:sz w:val="18"/>
                <w:szCs w:val="18"/>
                <w:bdr w:val="none" w:color="auto" w:sz="0" w:space="0"/>
                <w:lang w:val="en-US" w:eastAsia="zh-CN" w:bidi="ar"/>
              </w:rPr>
              <w:t>号）</w:t>
            </w:r>
            <w:r>
              <w:rPr>
                <w:rFonts w:hint="eastAsia" w:ascii="方正仿宋简体" w:hAnsi="方正仿宋简体" w:eastAsia="方正仿宋简体" w:cs="方正仿宋简体"/>
                <w:kern w:val="0"/>
                <w:sz w:val="18"/>
                <w:szCs w:val="18"/>
                <w:bdr w:val="none" w:color="auto" w:sz="0" w:space="0"/>
                <w:lang w:val="en-US" w:eastAsia="zh-CN" w:bidi="ar"/>
              </w:rPr>
              <w:br w:type="textWrapping"/>
            </w:r>
            <w:r>
              <w:rPr>
                <w:rFonts w:hint="eastAsia" w:ascii="方正仿宋简体" w:hAnsi="方正仿宋简体" w:eastAsia="方正仿宋简体" w:cs="方正仿宋简体"/>
                <w:kern w:val="0"/>
                <w:sz w:val="18"/>
                <w:szCs w:val="18"/>
                <w:bdr w:val="none" w:color="auto" w:sz="0" w:space="0"/>
                <w:lang w:val="en-US" w:eastAsia="zh-CN" w:bidi="ar"/>
              </w:rPr>
              <w:t>《关于印发医疗卫生机构信息公开管理办法的通知》</w:t>
            </w:r>
            <w:r>
              <w:rPr>
                <w:rFonts w:hint="eastAsia" w:ascii="方正仿宋简体" w:hAnsi="方正仿宋简体" w:eastAsia="方正仿宋简体" w:cs="方正仿宋简体"/>
                <w:kern w:val="0"/>
                <w:sz w:val="18"/>
                <w:szCs w:val="18"/>
                <w:bdr w:val="none" w:color="auto" w:sz="0" w:space="0"/>
                <w:lang w:val="en-US" w:eastAsia="zh-CN" w:bidi="ar"/>
              </w:rPr>
              <w:br w:type="textWrapping"/>
            </w:r>
            <w:r>
              <w:rPr>
                <w:rFonts w:hint="eastAsia" w:ascii="方正仿宋简体" w:hAnsi="方正仿宋简体" w:eastAsia="方正仿宋简体" w:cs="方正仿宋简体"/>
                <w:kern w:val="0"/>
                <w:sz w:val="18"/>
                <w:szCs w:val="18"/>
                <w:bdr w:val="none" w:color="auto" w:sz="0" w:space="0"/>
                <w:lang w:val="en-US" w:eastAsia="zh-CN" w:bidi="ar"/>
              </w:rPr>
              <w:t>《国家卫生健康委办公厅关于印发医疗卫生机构信息公开基本目录的通知》</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牟定县卫生健康局</w:t>
            </w:r>
          </w:p>
        </w:tc>
        <w:tc>
          <w:tcPr>
            <w:tcW w:w="11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办公室</w:t>
            </w:r>
          </w:p>
        </w:tc>
        <w:tc>
          <w:tcPr>
            <w:tcW w:w="11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信息形成或变更之日起</w:t>
            </w:r>
            <w:r>
              <w:rPr>
                <w:rFonts w:hint="default" w:ascii="Times New Roman" w:hAnsi="Times New Roman" w:eastAsia="宋体" w:cs="Times New Roman"/>
                <w:kern w:val="0"/>
                <w:sz w:val="18"/>
                <w:szCs w:val="18"/>
                <w:bdr w:val="none" w:color="auto" w:sz="0" w:space="0"/>
                <w:lang w:val="en-US" w:eastAsia="zh-CN" w:bidi="ar"/>
              </w:rPr>
              <w:t>20</w:t>
            </w:r>
            <w:r>
              <w:rPr>
                <w:rFonts w:hint="eastAsia" w:ascii="方正仿宋简体" w:hAnsi="方正仿宋简体" w:eastAsia="方正仿宋简体" w:cs="方正仿宋简体"/>
                <w:kern w:val="0"/>
                <w:sz w:val="18"/>
                <w:szCs w:val="18"/>
                <w:bdr w:val="none" w:color="auto" w:sz="0" w:space="0"/>
                <w:lang w:val="en-US" w:eastAsia="zh-CN" w:bidi="ar"/>
              </w:rPr>
              <w:t>个工作日内</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方正仿宋简体" w:hAnsi="方正仿宋简体" w:eastAsia="方正仿宋简体" w:cs="方正仿宋简体"/>
                <w:kern w:val="0"/>
                <w:sz w:val="18"/>
                <w:szCs w:val="18"/>
                <w:bdr w:val="none" w:color="auto" w:sz="0" w:space="0"/>
                <w:lang w:val="en-US" w:eastAsia="zh-CN" w:bidi="ar"/>
              </w:rPr>
              <w:t>政府网站</w:t>
            </w:r>
          </w:p>
        </w:tc>
        <w:tc>
          <w:tcPr>
            <w:tcW w:w="9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6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hint="default" w:ascii="Times New Roman" w:hAnsi="Times New Roman" w:eastAsia="宋体" w:cs="Times New Roman"/>
                <w:kern w:val="0"/>
                <w:sz w:val="18"/>
                <w:szCs w:val="18"/>
                <w:bdr w:val="none" w:color="auto" w:sz="0" w:space="0"/>
                <w:lang w:val="en-US" w:eastAsia="zh-CN" w:bidi="ar"/>
              </w:rPr>
              <w:t>√</w:t>
            </w:r>
          </w:p>
        </w:tc>
        <w:tc>
          <w:tcPr>
            <w:tcW w:w="80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ascii="微软雅黑" w:hAnsi="微软雅黑" w:eastAsia="微软雅黑" w:cs="微软雅黑"/>
          <w:i w:val="0"/>
          <w:iCs w:val="0"/>
          <w:caps w:val="0"/>
          <w:color w:val="000000"/>
          <w:spacing w:val="0"/>
          <w:sz w:val="21"/>
          <w:szCs w:val="21"/>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wMTMyNDE5ZDNjNWIwYTY5NGM2NDI0MmM0ZmZmYWUifQ=="/>
  </w:docVars>
  <w:rsids>
    <w:rsidRoot w:val="41F71D2B"/>
    <w:rsid w:val="41F71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2023-09-04T12:31:00Z</dcterms:created>
  <dc:creator>黑叒硬</dc:creator>
  <cp:lastModifiedBy>黑叒硬</cp:lastModifiedBy>
  <dcterms:modified xsi:type="dcterms:W3CDTF">2023-09-04T12:34:28Z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00601C5A30D24AEAA5460EE4F4DFCF7B_11</vt:lpwstr>
  </property>
</Properties>
</file>