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6A32" w14:textId="38AFBEF3" w:rsidR="00BC06FD" w:rsidRPr="00E1529D" w:rsidRDefault="004C2435">
      <w:pPr>
        <w:wordWrap w:val="0"/>
        <w:snapToGrid w:val="0"/>
        <w:spacing w:line="572" w:lineRule="atLeast"/>
        <w:ind w:right="453"/>
        <w:jc w:val="right"/>
        <w:rPr>
          <w:rFonts w:ascii="Times New Roman" w:eastAsia="仿宋" w:hAnsi="Times New Roman" w:cs="Times New Roman"/>
          <w:u w:val="single"/>
        </w:rPr>
      </w:pPr>
      <w:r w:rsidRPr="00E1529D">
        <w:rPr>
          <w:rFonts w:ascii="Times New Roman" w:eastAsia="仿宋" w:hAnsi="Times New Roman" w:cs="Times New Roman"/>
          <w:sz w:val="28"/>
        </w:rPr>
        <w:t>编号：</w:t>
      </w:r>
    </w:p>
    <w:p w14:paraId="4B27C792" w14:textId="77777777" w:rsidR="00BC06FD" w:rsidRPr="00E1529D" w:rsidRDefault="00BC06FD">
      <w:pPr>
        <w:snapToGrid w:val="0"/>
        <w:spacing w:line="572" w:lineRule="atLeast"/>
        <w:ind w:left="850" w:right="453"/>
        <w:jc w:val="center"/>
        <w:rPr>
          <w:rFonts w:ascii="Times New Roman" w:eastAsia="仿宋" w:hAnsi="Times New Roman" w:cs="Times New Roman"/>
        </w:rPr>
      </w:pPr>
    </w:p>
    <w:p w14:paraId="502009D9" w14:textId="22A46407" w:rsidR="00BC06FD" w:rsidRPr="00E1529D" w:rsidRDefault="004C2435">
      <w:pPr>
        <w:snapToGrid w:val="0"/>
        <w:spacing w:line="640" w:lineRule="exact"/>
        <w:jc w:val="center"/>
        <w:rPr>
          <w:rFonts w:ascii="Times New Roman" w:eastAsia="仿宋" w:hAnsi="Times New Roman" w:cs="Times New Roman"/>
          <w:b/>
          <w:bCs/>
          <w:sz w:val="48"/>
        </w:rPr>
      </w:pPr>
      <w:r w:rsidRPr="00E1529D">
        <w:rPr>
          <w:rFonts w:ascii="Times New Roman" w:eastAsia="仿宋" w:hAnsi="Times New Roman" w:cs="Times New Roman"/>
          <w:b/>
          <w:bCs/>
          <w:sz w:val="48"/>
        </w:rPr>
        <w:t>拟征收土地现状调查报告</w:t>
      </w:r>
    </w:p>
    <w:p w14:paraId="7826B38E" w14:textId="77777777" w:rsidR="00BC06FD" w:rsidRPr="00E1529D" w:rsidRDefault="00BC06FD">
      <w:pPr>
        <w:snapToGrid w:val="0"/>
        <w:spacing w:line="810" w:lineRule="atLeast"/>
        <w:ind w:left="850" w:right="453" w:firstLine="555"/>
        <w:jc w:val="center"/>
        <w:rPr>
          <w:rFonts w:ascii="Times New Roman" w:eastAsia="仿宋" w:hAnsi="Times New Roman" w:cs="Times New Roman"/>
          <w:b/>
          <w:bCs/>
          <w:sz w:val="48"/>
        </w:rPr>
      </w:pPr>
    </w:p>
    <w:p w14:paraId="7FC333BC" w14:textId="799E3935" w:rsidR="00BC06FD" w:rsidRPr="00E1529D" w:rsidRDefault="004C2435" w:rsidP="00E86F32">
      <w:pPr>
        <w:tabs>
          <w:tab w:val="left" w:pos="3780"/>
          <w:tab w:val="left" w:pos="4140"/>
        </w:tabs>
        <w:snapToGrid w:val="0"/>
        <w:spacing w:line="600" w:lineRule="exact"/>
        <w:ind w:leftChars="304" w:left="2887" w:right="454" w:hangingChars="700" w:hanging="2249"/>
        <w:rPr>
          <w:rFonts w:ascii="Times New Roman" w:eastAsia="仿宋" w:hAnsi="Times New Roman" w:cs="Times New Roman"/>
          <w:b/>
          <w:bCs/>
          <w:sz w:val="32"/>
        </w:rPr>
      </w:pPr>
      <w:r w:rsidRPr="00E1529D">
        <w:rPr>
          <w:rFonts w:ascii="Times New Roman" w:eastAsia="仿宋" w:hAnsi="Times New Roman" w:cs="Times New Roman"/>
          <w:b/>
          <w:bCs/>
          <w:sz w:val="32"/>
        </w:rPr>
        <w:t>建设项目名称</w:t>
      </w:r>
      <w:r w:rsidRPr="00E1529D">
        <w:rPr>
          <w:rFonts w:ascii="Times New Roman" w:eastAsia="仿宋" w:hAnsi="Times New Roman" w:cs="Times New Roman"/>
          <w:b/>
          <w:bCs/>
          <w:sz w:val="28"/>
        </w:rPr>
        <w:t>：</w:t>
      </w:r>
      <w:r w:rsidR="00E86F32" w:rsidRPr="00E1529D">
        <w:rPr>
          <w:rFonts w:ascii="Times New Roman" w:eastAsia="仿宋" w:hAnsi="Times New Roman" w:cs="Times New Roman"/>
          <w:b/>
          <w:bCs/>
          <w:sz w:val="32"/>
        </w:rPr>
        <w:t>云南省滇中引水二期配套工程建设项目（牟定段）</w:t>
      </w:r>
    </w:p>
    <w:p w14:paraId="10C8F8C4" w14:textId="77777777" w:rsidR="00BC06FD" w:rsidRPr="00E1529D" w:rsidRDefault="00BC06FD" w:rsidP="00AC0FC8">
      <w:pPr>
        <w:tabs>
          <w:tab w:val="left" w:pos="3780"/>
          <w:tab w:val="left" w:pos="4140"/>
        </w:tabs>
        <w:snapToGrid w:val="0"/>
        <w:spacing w:line="600" w:lineRule="exact"/>
        <w:ind w:right="454" w:firstLineChars="1255" w:firstLine="3528"/>
        <w:jc w:val="center"/>
        <w:rPr>
          <w:rFonts w:ascii="Times New Roman" w:eastAsia="仿宋" w:hAnsi="Times New Roman" w:cs="Times New Roman"/>
          <w:b/>
          <w:bCs/>
          <w:sz w:val="28"/>
        </w:rPr>
      </w:pPr>
    </w:p>
    <w:p w14:paraId="08FC3014" w14:textId="77777777" w:rsidR="00BC06FD" w:rsidRPr="00E1529D" w:rsidRDefault="00BC06FD" w:rsidP="00AC0FC8">
      <w:pPr>
        <w:tabs>
          <w:tab w:val="left" w:pos="3780"/>
          <w:tab w:val="left" w:pos="4140"/>
        </w:tabs>
        <w:snapToGrid w:val="0"/>
        <w:spacing w:line="600" w:lineRule="exact"/>
        <w:ind w:right="454" w:firstLineChars="599" w:firstLine="1684"/>
        <w:jc w:val="center"/>
        <w:rPr>
          <w:rFonts w:ascii="Times New Roman" w:eastAsia="仿宋" w:hAnsi="Times New Roman" w:cs="Times New Roman"/>
          <w:b/>
          <w:bCs/>
          <w:sz w:val="28"/>
        </w:rPr>
      </w:pPr>
    </w:p>
    <w:p w14:paraId="4DCD1D92" w14:textId="77777777" w:rsidR="00BC06FD" w:rsidRPr="00E1529D" w:rsidRDefault="00BC06FD">
      <w:pPr>
        <w:snapToGrid w:val="0"/>
        <w:spacing w:line="600" w:lineRule="exact"/>
        <w:ind w:left="850" w:right="454" w:firstLine="555"/>
        <w:jc w:val="center"/>
        <w:rPr>
          <w:rFonts w:ascii="Times New Roman" w:eastAsia="仿宋" w:hAnsi="Times New Roman" w:cs="Times New Roman"/>
          <w:b/>
          <w:bCs/>
          <w:sz w:val="28"/>
        </w:rPr>
      </w:pPr>
    </w:p>
    <w:p w14:paraId="50F44D9E" w14:textId="77777777" w:rsidR="00BC06FD" w:rsidRPr="00E1529D" w:rsidRDefault="00BC06FD">
      <w:pPr>
        <w:snapToGrid w:val="0"/>
        <w:spacing w:line="600" w:lineRule="exact"/>
        <w:ind w:left="850" w:right="454" w:firstLine="555"/>
        <w:jc w:val="center"/>
        <w:rPr>
          <w:rFonts w:ascii="Times New Roman" w:eastAsia="仿宋" w:hAnsi="Times New Roman" w:cs="Times New Roman"/>
          <w:b/>
          <w:bCs/>
          <w:sz w:val="28"/>
        </w:rPr>
      </w:pPr>
    </w:p>
    <w:p w14:paraId="47528F99" w14:textId="77777777" w:rsidR="00BC06FD" w:rsidRPr="00E1529D" w:rsidRDefault="00BC06FD">
      <w:pPr>
        <w:snapToGrid w:val="0"/>
        <w:spacing w:line="600" w:lineRule="exact"/>
        <w:ind w:left="850" w:right="454" w:firstLine="555"/>
        <w:jc w:val="center"/>
        <w:rPr>
          <w:rFonts w:ascii="Times New Roman" w:eastAsia="仿宋" w:hAnsi="Times New Roman" w:cs="Times New Roman"/>
          <w:b/>
          <w:bCs/>
          <w:sz w:val="28"/>
        </w:rPr>
      </w:pPr>
    </w:p>
    <w:p w14:paraId="455BBB52" w14:textId="77777777" w:rsidR="00BC06FD" w:rsidRPr="00E1529D" w:rsidRDefault="00BC06FD">
      <w:pPr>
        <w:snapToGrid w:val="0"/>
        <w:spacing w:line="600" w:lineRule="exact"/>
        <w:ind w:left="850" w:right="454" w:firstLine="555"/>
        <w:jc w:val="center"/>
        <w:rPr>
          <w:rFonts w:ascii="Times New Roman" w:eastAsia="仿宋" w:hAnsi="Times New Roman" w:cs="Times New Roman"/>
          <w:b/>
          <w:bCs/>
          <w:sz w:val="28"/>
        </w:rPr>
      </w:pPr>
    </w:p>
    <w:p w14:paraId="39340238" w14:textId="61626D2A" w:rsidR="00BC06FD" w:rsidRPr="00E1529D" w:rsidRDefault="004C2435">
      <w:pPr>
        <w:tabs>
          <w:tab w:val="left" w:pos="3780"/>
          <w:tab w:val="left" w:pos="4140"/>
        </w:tabs>
        <w:snapToGrid w:val="0"/>
        <w:spacing w:line="600" w:lineRule="exact"/>
        <w:ind w:right="454" w:firstLineChars="200" w:firstLine="683"/>
        <w:rPr>
          <w:rFonts w:ascii="Times New Roman" w:eastAsia="仿宋" w:hAnsi="Times New Roman" w:cs="Times New Roman"/>
          <w:b/>
          <w:bCs/>
          <w:sz w:val="28"/>
        </w:rPr>
      </w:pPr>
      <w:r w:rsidRPr="00E1529D">
        <w:rPr>
          <w:rFonts w:ascii="Times New Roman" w:eastAsia="仿宋" w:hAnsi="Times New Roman" w:cs="Times New Roman"/>
          <w:b/>
          <w:bCs/>
          <w:spacing w:val="10"/>
          <w:sz w:val="32"/>
        </w:rPr>
        <w:t>征地实施单位</w:t>
      </w:r>
      <w:r w:rsidRPr="00E1529D">
        <w:rPr>
          <w:rFonts w:ascii="Times New Roman" w:eastAsia="仿宋" w:hAnsi="Times New Roman" w:cs="Times New Roman"/>
          <w:b/>
          <w:bCs/>
          <w:sz w:val="28"/>
        </w:rPr>
        <w:t>：</w:t>
      </w:r>
      <w:r w:rsidR="00E86F32" w:rsidRPr="00E1529D">
        <w:rPr>
          <w:rFonts w:ascii="Times New Roman" w:eastAsia="仿宋" w:hAnsi="Times New Roman" w:cs="Times New Roman"/>
          <w:b/>
          <w:bCs/>
          <w:sz w:val="32"/>
        </w:rPr>
        <w:t>牟定</w:t>
      </w:r>
      <w:r w:rsidRPr="00E1529D">
        <w:rPr>
          <w:rFonts w:ascii="Times New Roman" w:eastAsia="仿宋" w:hAnsi="Times New Roman" w:cs="Times New Roman"/>
          <w:b/>
          <w:bCs/>
          <w:sz w:val="32"/>
        </w:rPr>
        <w:t>县人民政府（章）</w:t>
      </w:r>
    </w:p>
    <w:p w14:paraId="1B45ED2C" w14:textId="77777777" w:rsidR="00BC06FD" w:rsidRPr="00E1529D" w:rsidRDefault="00BC06FD">
      <w:pPr>
        <w:snapToGrid w:val="0"/>
        <w:spacing w:line="600" w:lineRule="exact"/>
        <w:ind w:right="454"/>
        <w:rPr>
          <w:rFonts w:ascii="Times New Roman" w:eastAsia="仿宋" w:hAnsi="Times New Roman" w:cs="Times New Roman"/>
          <w:b/>
          <w:bCs/>
          <w:sz w:val="28"/>
        </w:rPr>
      </w:pPr>
    </w:p>
    <w:p w14:paraId="64A867C1" w14:textId="77777777" w:rsidR="00BC06FD" w:rsidRPr="00E1529D" w:rsidRDefault="00BC06FD">
      <w:pPr>
        <w:snapToGrid w:val="0"/>
        <w:spacing w:line="600" w:lineRule="exact"/>
        <w:ind w:right="454"/>
        <w:rPr>
          <w:rFonts w:ascii="Times New Roman" w:eastAsia="仿宋" w:hAnsi="Times New Roman" w:cs="Times New Roman"/>
          <w:b/>
          <w:bCs/>
          <w:sz w:val="28"/>
        </w:rPr>
      </w:pPr>
    </w:p>
    <w:p w14:paraId="2FA0498C" w14:textId="77777777" w:rsidR="0078237C" w:rsidRPr="00E1529D" w:rsidRDefault="0078237C">
      <w:pPr>
        <w:snapToGrid w:val="0"/>
        <w:spacing w:line="600" w:lineRule="exact"/>
        <w:ind w:right="454"/>
        <w:rPr>
          <w:rFonts w:ascii="Times New Roman" w:eastAsia="仿宋" w:hAnsi="Times New Roman" w:cs="Times New Roman"/>
          <w:b/>
          <w:bCs/>
          <w:sz w:val="28"/>
        </w:rPr>
      </w:pPr>
    </w:p>
    <w:p w14:paraId="33324C83" w14:textId="77777777" w:rsidR="0078237C" w:rsidRPr="00E1529D" w:rsidRDefault="0078237C">
      <w:pPr>
        <w:snapToGrid w:val="0"/>
        <w:spacing w:line="600" w:lineRule="exact"/>
        <w:ind w:right="454"/>
        <w:rPr>
          <w:rFonts w:ascii="Times New Roman" w:eastAsia="仿宋" w:hAnsi="Times New Roman" w:cs="Times New Roman"/>
          <w:b/>
          <w:bCs/>
          <w:sz w:val="28"/>
        </w:rPr>
      </w:pPr>
    </w:p>
    <w:p w14:paraId="2BA14EDA" w14:textId="77777777" w:rsidR="00BC06FD" w:rsidRPr="00E1529D" w:rsidRDefault="004C2435">
      <w:pPr>
        <w:snapToGrid w:val="0"/>
        <w:spacing w:line="600" w:lineRule="exact"/>
        <w:ind w:right="454" w:firstLineChars="200" w:firstLine="683"/>
        <w:rPr>
          <w:rFonts w:ascii="Times New Roman" w:eastAsia="仿宋" w:hAnsi="Times New Roman" w:cs="Times New Roman"/>
          <w:b/>
          <w:bCs/>
          <w:spacing w:val="10"/>
          <w:sz w:val="32"/>
        </w:rPr>
      </w:pPr>
      <w:r w:rsidRPr="00E1529D">
        <w:rPr>
          <w:rFonts w:ascii="Times New Roman" w:eastAsia="仿宋" w:hAnsi="Times New Roman" w:cs="Times New Roman"/>
          <w:b/>
          <w:bCs/>
          <w:spacing w:val="10"/>
          <w:sz w:val="32"/>
        </w:rPr>
        <w:t>报告编制单位：昆明麦普空间科技有限公司（章）</w:t>
      </w:r>
    </w:p>
    <w:p w14:paraId="665ABEB6" w14:textId="77777777" w:rsidR="00BC06FD" w:rsidRPr="00E1529D" w:rsidRDefault="00BC06FD">
      <w:pPr>
        <w:snapToGrid w:val="0"/>
        <w:spacing w:line="600" w:lineRule="exact"/>
        <w:ind w:right="454"/>
        <w:rPr>
          <w:rFonts w:ascii="Times New Roman" w:eastAsia="仿宋" w:hAnsi="Times New Roman" w:cs="Times New Roman"/>
          <w:sz w:val="28"/>
        </w:rPr>
      </w:pPr>
    </w:p>
    <w:p w14:paraId="42532AD4" w14:textId="77777777" w:rsidR="00BC06FD" w:rsidRPr="00E1529D" w:rsidRDefault="00BC06FD">
      <w:pPr>
        <w:snapToGrid w:val="0"/>
        <w:spacing w:line="600" w:lineRule="exact"/>
        <w:ind w:right="454"/>
        <w:rPr>
          <w:rFonts w:ascii="Times New Roman" w:eastAsia="仿宋" w:hAnsi="Times New Roman" w:cs="Times New Roman"/>
          <w:sz w:val="28"/>
        </w:rPr>
      </w:pPr>
    </w:p>
    <w:p w14:paraId="0B9ED146" w14:textId="6DF4C7DD" w:rsidR="00BC06FD" w:rsidRPr="00E1529D" w:rsidRDefault="004C2435">
      <w:pPr>
        <w:snapToGrid w:val="0"/>
        <w:spacing w:line="600" w:lineRule="exact"/>
        <w:ind w:left="850" w:right="454"/>
        <w:jc w:val="center"/>
        <w:rPr>
          <w:rFonts w:ascii="Times New Roman" w:eastAsia="仿宋" w:hAnsi="Times New Roman" w:cs="Times New Roman"/>
          <w:sz w:val="32"/>
        </w:rPr>
        <w:sectPr w:rsidR="00BC06FD" w:rsidRPr="00E1529D">
          <w:headerReference w:type="even" r:id="rId9"/>
          <w:headerReference w:type="default" r:id="rId10"/>
          <w:footerReference w:type="default" r:id="rId11"/>
          <w:footerReference w:type="first" r:id="rId12"/>
          <w:pgSz w:w="11905" w:h="16837"/>
          <w:pgMar w:top="1701" w:right="1588" w:bottom="1418" w:left="1474" w:header="720" w:footer="567" w:gutter="0"/>
          <w:pgNumType w:start="1"/>
          <w:cols w:space="720"/>
          <w:docGrid w:linePitch="286"/>
        </w:sectPr>
      </w:pPr>
      <w:r w:rsidRPr="00E1529D">
        <w:rPr>
          <w:rFonts w:ascii="Times New Roman" w:eastAsia="仿宋" w:hAnsi="Times New Roman" w:cs="Times New Roman"/>
          <w:sz w:val="32"/>
        </w:rPr>
        <w:t>202</w:t>
      </w:r>
      <w:r w:rsidR="00CF5357" w:rsidRPr="00E1529D">
        <w:rPr>
          <w:rFonts w:ascii="Times New Roman" w:eastAsia="仿宋" w:hAnsi="Times New Roman" w:cs="Times New Roman"/>
          <w:sz w:val="32"/>
        </w:rPr>
        <w:t>3</w:t>
      </w:r>
      <w:r w:rsidRPr="00E1529D">
        <w:rPr>
          <w:rFonts w:ascii="Times New Roman" w:eastAsia="仿宋" w:hAnsi="Times New Roman" w:cs="Times New Roman"/>
          <w:sz w:val="32"/>
        </w:rPr>
        <w:t>年</w:t>
      </w:r>
      <w:r w:rsidR="00E43CF7">
        <w:rPr>
          <w:rFonts w:ascii="Times New Roman" w:eastAsia="仿宋" w:hAnsi="Times New Roman" w:cs="Times New Roman"/>
          <w:sz w:val="32"/>
        </w:rPr>
        <w:t>4</w:t>
      </w:r>
      <w:r w:rsidRPr="00E1529D">
        <w:rPr>
          <w:rFonts w:ascii="Times New Roman" w:eastAsia="仿宋" w:hAnsi="Times New Roman" w:cs="Times New Roman"/>
          <w:sz w:val="32"/>
        </w:rPr>
        <w:t>月</w:t>
      </w:r>
    </w:p>
    <w:sdt>
      <w:sdtPr>
        <w:rPr>
          <w:rFonts w:ascii="Times New Roman" w:eastAsiaTheme="minorEastAsia" w:hAnsi="Times New Roman" w:cs="Times New Roman"/>
          <w:color w:val="auto"/>
          <w:kern w:val="2"/>
          <w:sz w:val="21"/>
          <w:szCs w:val="22"/>
          <w:lang w:val="zh-CN"/>
        </w:rPr>
        <w:id w:val="21217262"/>
        <w:docPartObj>
          <w:docPartGallery w:val="Table of Contents"/>
          <w:docPartUnique/>
        </w:docPartObj>
      </w:sdtPr>
      <w:sdtEndPr>
        <w:rPr>
          <w:b/>
          <w:bCs/>
        </w:rPr>
      </w:sdtEndPr>
      <w:sdtContent>
        <w:p w14:paraId="61F5A138" w14:textId="7F50A8AA" w:rsidR="00951E83" w:rsidRPr="00E1529D" w:rsidRDefault="00951E83" w:rsidP="00951E83">
          <w:pPr>
            <w:pStyle w:val="TOC"/>
            <w:jc w:val="center"/>
            <w:rPr>
              <w:rFonts w:ascii="Times New Roman" w:hAnsi="Times New Roman" w:cs="Times New Roman"/>
              <w:b/>
              <w:color w:val="auto"/>
              <w:sz w:val="44"/>
              <w:szCs w:val="44"/>
            </w:rPr>
          </w:pPr>
          <w:r w:rsidRPr="00E1529D">
            <w:rPr>
              <w:rFonts w:ascii="Times New Roman" w:hAnsi="Times New Roman" w:cs="Times New Roman"/>
              <w:b/>
              <w:color w:val="auto"/>
              <w:sz w:val="44"/>
              <w:szCs w:val="44"/>
              <w:lang w:val="zh-CN"/>
            </w:rPr>
            <w:t>目录</w:t>
          </w:r>
        </w:p>
        <w:p w14:paraId="343ED1C7" w14:textId="684AA3B5" w:rsidR="000410A4" w:rsidRPr="000410A4" w:rsidRDefault="00951E83">
          <w:pPr>
            <w:pStyle w:val="TOC1"/>
            <w:rPr>
              <w:rFonts w:ascii="仿宋_GB2312" w:eastAsia="仿宋_GB2312" w:hAnsiTheme="minorHAnsi" w:cstheme="minorBidi"/>
              <w:b w:val="0"/>
              <w:bCs w:val="0"/>
              <w:caps w:val="0"/>
              <w:noProof/>
            </w:rPr>
          </w:pPr>
          <w:r w:rsidRPr="00E1529D">
            <w:rPr>
              <w:rFonts w:ascii="Times New Roman" w:eastAsia="宋体" w:hAnsi="Times New Roman"/>
              <w:b w:val="0"/>
              <w:lang w:val="zh-CN"/>
            </w:rPr>
            <w:fldChar w:fldCharType="begin"/>
          </w:r>
          <w:r w:rsidRPr="00E1529D">
            <w:rPr>
              <w:rFonts w:ascii="Times New Roman" w:eastAsia="宋体" w:hAnsi="Times New Roman"/>
              <w:b w:val="0"/>
              <w:lang w:val="zh-CN"/>
            </w:rPr>
            <w:instrText xml:space="preserve"> TOC \o "1-3" \h \z \u </w:instrText>
          </w:r>
          <w:r w:rsidRPr="00E1529D">
            <w:rPr>
              <w:rFonts w:ascii="Times New Roman" w:eastAsia="宋体" w:hAnsi="Times New Roman"/>
              <w:b w:val="0"/>
              <w:lang w:val="zh-CN"/>
            </w:rPr>
            <w:fldChar w:fldCharType="separate"/>
          </w:r>
          <w:hyperlink w:anchor="_Toc139352947" w:history="1">
            <w:r w:rsidR="000410A4" w:rsidRPr="000410A4">
              <w:rPr>
                <w:rStyle w:val="af4"/>
                <w:rFonts w:ascii="仿宋_GB2312" w:eastAsia="仿宋_GB2312" w:hAnsi="Times New Roman" w:hint="eastAsia"/>
                <w:noProof/>
              </w:rPr>
              <w:t>一、调查依据</w:t>
            </w:r>
            <w:r w:rsidR="000410A4" w:rsidRPr="000410A4">
              <w:rPr>
                <w:rFonts w:ascii="仿宋_GB2312" w:eastAsia="仿宋_GB2312" w:hint="eastAsia"/>
                <w:noProof/>
                <w:webHidden/>
              </w:rPr>
              <w:tab/>
            </w:r>
            <w:r w:rsidR="000410A4" w:rsidRPr="000410A4">
              <w:rPr>
                <w:rFonts w:ascii="仿宋_GB2312" w:eastAsia="仿宋_GB2312" w:hint="eastAsia"/>
                <w:noProof/>
                <w:webHidden/>
              </w:rPr>
              <w:fldChar w:fldCharType="begin"/>
            </w:r>
            <w:r w:rsidR="000410A4" w:rsidRPr="000410A4">
              <w:rPr>
                <w:rFonts w:ascii="仿宋_GB2312" w:eastAsia="仿宋_GB2312" w:hint="eastAsia"/>
                <w:noProof/>
                <w:webHidden/>
              </w:rPr>
              <w:instrText xml:space="preserve"> PAGEREF _Toc139352947 \h </w:instrText>
            </w:r>
            <w:r w:rsidR="000410A4" w:rsidRPr="000410A4">
              <w:rPr>
                <w:rFonts w:ascii="仿宋_GB2312" w:eastAsia="仿宋_GB2312" w:hint="eastAsia"/>
                <w:noProof/>
                <w:webHidden/>
              </w:rPr>
            </w:r>
            <w:r w:rsidR="000410A4" w:rsidRPr="000410A4">
              <w:rPr>
                <w:rFonts w:ascii="仿宋_GB2312" w:eastAsia="仿宋_GB2312" w:hint="eastAsia"/>
                <w:noProof/>
                <w:webHidden/>
              </w:rPr>
              <w:fldChar w:fldCharType="separate"/>
            </w:r>
            <w:r w:rsidR="001A79A8">
              <w:rPr>
                <w:rFonts w:ascii="仿宋_GB2312" w:eastAsia="仿宋_GB2312"/>
                <w:noProof/>
                <w:webHidden/>
              </w:rPr>
              <w:t>1</w:t>
            </w:r>
            <w:r w:rsidR="000410A4" w:rsidRPr="000410A4">
              <w:rPr>
                <w:rFonts w:ascii="仿宋_GB2312" w:eastAsia="仿宋_GB2312" w:hint="eastAsia"/>
                <w:noProof/>
                <w:webHidden/>
              </w:rPr>
              <w:fldChar w:fldCharType="end"/>
            </w:r>
          </w:hyperlink>
        </w:p>
        <w:p w14:paraId="690294A2" w14:textId="6EF7CC9D" w:rsidR="000410A4" w:rsidRPr="000410A4" w:rsidRDefault="00000000">
          <w:pPr>
            <w:pStyle w:val="TOC1"/>
            <w:rPr>
              <w:rFonts w:ascii="仿宋_GB2312" w:eastAsia="仿宋_GB2312" w:hAnsiTheme="minorHAnsi" w:cstheme="minorBidi"/>
              <w:b w:val="0"/>
              <w:bCs w:val="0"/>
              <w:caps w:val="0"/>
              <w:noProof/>
            </w:rPr>
          </w:pPr>
          <w:hyperlink w:anchor="_Toc139352948" w:history="1">
            <w:r w:rsidR="000410A4" w:rsidRPr="000410A4">
              <w:rPr>
                <w:rStyle w:val="af4"/>
                <w:rFonts w:ascii="仿宋_GB2312" w:eastAsia="仿宋_GB2312" w:hAnsi="Times New Roman" w:hint="eastAsia"/>
                <w:noProof/>
              </w:rPr>
              <w:t>二、拟征收土地基本情况</w:t>
            </w:r>
            <w:r w:rsidR="000410A4" w:rsidRPr="000410A4">
              <w:rPr>
                <w:rFonts w:ascii="仿宋_GB2312" w:eastAsia="仿宋_GB2312" w:hint="eastAsia"/>
                <w:noProof/>
                <w:webHidden/>
              </w:rPr>
              <w:tab/>
            </w:r>
            <w:r w:rsidR="000410A4" w:rsidRPr="000410A4">
              <w:rPr>
                <w:rFonts w:ascii="仿宋_GB2312" w:eastAsia="仿宋_GB2312" w:hint="eastAsia"/>
                <w:noProof/>
                <w:webHidden/>
              </w:rPr>
              <w:fldChar w:fldCharType="begin"/>
            </w:r>
            <w:r w:rsidR="000410A4" w:rsidRPr="000410A4">
              <w:rPr>
                <w:rFonts w:ascii="仿宋_GB2312" w:eastAsia="仿宋_GB2312" w:hint="eastAsia"/>
                <w:noProof/>
                <w:webHidden/>
              </w:rPr>
              <w:instrText xml:space="preserve"> PAGEREF _Toc139352948 \h </w:instrText>
            </w:r>
            <w:r w:rsidR="000410A4" w:rsidRPr="000410A4">
              <w:rPr>
                <w:rFonts w:ascii="仿宋_GB2312" w:eastAsia="仿宋_GB2312" w:hint="eastAsia"/>
                <w:noProof/>
                <w:webHidden/>
              </w:rPr>
            </w:r>
            <w:r w:rsidR="000410A4" w:rsidRPr="000410A4">
              <w:rPr>
                <w:rFonts w:ascii="仿宋_GB2312" w:eastAsia="仿宋_GB2312" w:hint="eastAsia"/>
                <w:noProof/>
                <w:webHidden/>
              </w:rPr>
              <w:fldChar w:fldCharType="separate"/>
            </w:r>
            <w:r w:rsidR="001A79A8">
              <w:rPr>
                <w:rFonts w:ascii="仿宋_GB2312" w:eastAsia="仿宋_GB2312"/>
                <w:noProof/>
                <w:webHidden/>
              </w:rPr>
              <w:t>2</w:t>
            </w:r>
            <w:r w:rsidR="000410A4" w:rsidRPr="000410A4">
              <w:rPr>
                <w:rFonts w:ascii="仿宋_GB2312" w:eastAsia="仿宋_GB2312" w:hint="eastAsia"/>
                <w:noProof/>
                <w:webHidden/>
              </w:rPr>
              <w:fldChar w:fldCharType="end"/>
            </w:r>
          </w:hyperlink>
        </w:p>
        <w:p w14:paraId="230D06C9" w14:textId="70B92E3B" w:rsidR="000410A4" w:rsidRPr="000410A4" w:rsidRDefault="00000000">
          <w:pPr>
            <w:pStyle w:val="TOC3"/>
            <w:tabs>
              <w:tab w:val="right" w:leader="dot" w:pos="8833"/>
            </w:tabs>
            <w:rPr>
              <w:rFonts w:ascii="仿宋_GB2312" w:eastAsia="仿宋_GB2312"/>
              <w:i w:val="0"/>
              <w:iCs w:val="0"/>
              <w:noProof/>
              <w:sz w:val="30"/>
              <w:szCs w:val="30"/>
            </w:rPr>
          </w:pPr>
          <w:hyperlink w:anchor="_Toc139352949" w:history="1">
            <w:r w:rsidR="000410A4" w:rsidRPr="000410A4">
              <w:rPr>
                <w:rStyle w:val="af4"/>
                <w:rFonts w:ascii="仿宋_GB2312" w:eastAsia="仿宋_GB2312" w:hAnsi="Times New Roman" w:cs="Times New Roman" w:hint="eastAsia"/>
                <w:i w:val="0"/>
                <w:iCs w:val="0"/>
                <w:noProof/>
                <w:sz w:val="30"/>
                <w:szCs w:val="30"/>
              </w:rPr>
              <w:t>1、拟征收土地基本情况</w:t>
            </w:r>
            <w:r w:rsidR="000410A4" w:rsidRPr="000410A4">
              <w:rPr>
                <w:rFonts w:ascii="仿宋_GB2312" w:eastAsia="仿宋_GB2312" w:hint="eastAsia"/>
                <w:i w:val="0"/>
                <w:iCs w:val="0"/>
                <w:noProof/>
                <w:webHidden/>
                <w:sz w:val="30"/>
                <w:szCs w:val="30"/>
              </w:rPr>
              <w:tab/>
            </w:r>
            <w:r w:rsidR="000410A4" w:rsidRPr="000410A4">
              <w:rPr>
                <w:rFonts w:ascii="仿宋_GB2312" w:eastAsia="仿宋_GB2312" w:hint="eastAsia"/>
                <w:i w:val="0"/>
                <w:iCs w:val="0"/>
                <w:noProof/>
                <w:webHidden/>
                <w:sz w:val="30"/>
                <w:szCs w:val="30"/>
              </w:rPr>
              <w:fldChar w:fldCharType="begin"/>
            </w:r>
            <w:r w:rsidR="000410A4" w:rsidRPr="000410A4">
              <w:rPr>
                <w:rFonts w:ascii="仿宋_GB2312" w:eastAsia="仿宋_GB2312" w:hint="eastAsia"/>
                <w:i w:val="0"/>
                <w:iCs w:val="0"/>
                <w:noProof/>
                <w:webHidden/>
                <w:sz w:val="30"/>
                <w:szCs w:val="30"/>
              </w:rPr>
              <w:instrText xml:space="preserve"> PAGEREF _Toc139352949 \h </w:instrText>
            </w:r>
            <w:r w:rsidR="000410A4" w:rsidRPr="000410A4">
              <w:rPr>
                <w:rFonts w:ascii="仿宋_GB2312" w:eastAsia="仿宋_GB2312" w:hint="eastAsia"/>
                <w:i w:val="0"/>
                <w:iCs w:val="0"/>
                <w:noProof/>
                <w:webHidden/>
                <w:sz w:val="30"/>
                <w:szCs w:val="30"/>
              </w:rPr>
            </w:r>
            <w:r w:rsidR="000410A4" w:rsidRPr="000410A4">
              <w:rPr>
                <w:rFonts w:ascii="仿宋_GB2312" w:eastAsia="仿宋_GB2312" w:hint="eastAsia"/>
                <w:i w:val="0"/>
                <w:iCs w:val="0"/>
                <w:noProof/>
                <w:webHidden/>
                <w:sz w:val="30"/>
                <w:szCs w:val="30"/>
              </w:rPr>
              <w:fldChar w:fldCharType="separate"/>
            </w:r>
            <w:r w:rsidR="001A79A8">
              <w:rPr>
                <w:rFonts w:ascii="仿宋_GB2312" w:eastAsia="仿宋_GB2312"/>
                <w:i w:val="0"/>
                <w:iCs w:val="0"/>
                <w:noProof/>
                <w:webHidden/>
                <w:sz w:val="30"/>
                <w:szCs w:val="30"/>
              </w:rPr>
              <w:t>2</w:t>
            </w:r>
            <w:r w:rsidR="000410A4" w:rsidRPr="000410A4">
              <w:rPr>
                <w:rFonts w:ascii="仿宋_GB2312" w:eastAsia="仿宋_GB2312" w:hint="eastAsia"/>
                <w:i w:val="0"/>
                <w:iCs w:val="0"/>
                <w:noProof/>
                <w:webHidden/>
                <w:sz w:val="30"/>
                <w:szCs w:val="30"/>
              </w:rPr>
              <w:fldChar w:fldCharType="end"/>
            </w:r>
          </w:hyperlink>
        </w:p>
        <w:p w14:paraId="45CA1121" w14:textId="426FE857" w:rsidR="000410A4" w:rsidRPr="000410A4" w:rsidRDefault="00000000">
          <w:pPr>
            <w:pStyle w:val="TOC3"/>
            <w:tabs>
              <w:tab w:val="right" w:leader="dot" w:pos="8833"/>
            </w:tabs>
            <w:rPr>
              <w:rFonts w:ascii="仿宋_GB2312" w:eastAsia="仿宋_GB2312"/>
              <w:i w:val="0"/>
              <w:iCs w:val="0"/>
              <w:noProof/>
              <w:sz w:val="30"/>
              <w:szCs w:val="30"/>
            </w:rPr>
          </w:pPr>
          <w:hyperlink w:anchor="_Toc139352950" w:history="1">
            <w:r w:rsidR="000410A4" w:rsidRPr="000410A4">
              <w:rPr>
                <w:rStyle w:val="af4"/>
                <w:rFonts w:ascii="仿宋_GB2312" w:eastAsia="仿宋_GB2312" w:hAnsi="Times New Roman" w:cs="Times New Roman" w:hint="eastAsia"/>
                <w:i w:val="0"/>
                <w:iCs w:val="0"/>
                <w:noProof/>
                <w:sz w:val="30"/>
                <w:szCs w:val="30"/>
              </w:rPr>
              <w:t>2、拟征收土地区域社会环境概况</w:t>
            </w:r>
            <w:r w:rsidR="000410A4" w:rsidRPr="000410A4">
              <w:rPr>
                <w:rFonts w:ascii="仿宋_GB2312" w:eastAsia="仿宋_GB2312" w:hint="eastAsia"/>
                <w:i w:val="0"/>
                <w:iCs w:val="0"/>
                <w:noProof/>
                <w:webHidden/>
                <w:sz w:val="30"/>
                <w:szCs w:val="30"/>
              </w:rPr>
              <w:tab/>
            </w:r>
            <w:r w:rsidR="000410A4" w:rsidRPr="000410A4">
              <w:rPr>
                <w:rFonts w:ascii="仿宋_GB2312" w:eastAsia="仿宋_GB2312" w:hint="eastAsia"/>
                <w:i w:val="0"/>
                <w:iCs w:val="0"/>
                <w:noProof/>
                <w:webHidden/>
                <w:sz w:val="30"/>
                <w:szCs w:val="30"/>
              </w:rPr>
              <w:fldChar w:fldCharType="begin"/>
            </w:r>
            <w:r w:rsidR="000410A4" w:rsidRPr="000410A4">
              <w:rPr>
                <w:rFonts w:ascii="仿宋_GB2312" w:eastAsia="仿宋_GB2312" w:hint="eastAsia"/>
                <w:i w:val="0"/>
                <w:iCs w:val="0"/>
                <w:noProof/>
                <w:webHidden/>
                <w:sz w:val="30"/>
                <w:szCs w:val="30"/>
              </w:rPr>
              <w:instrText xml:space="preserve"> PAGEREF _Toc139352950 \h </w:instrText>
            </w:r>
            <w:r w:rsidR="000410A4" w:rsidRPr="000410A4">
              <w:rPr>
                <w:rFonts w:ascii="仿宋_GB2312" w:eastAsia="仿宋_GB2312" w:hint="eastAsia"/>
                <w:i w:val="0"/>
                <w:iCs w:val="0"/>
                <w:noProof/>
                <w:webHidden/>
                <w:sz w:val="30"/>
                <w:szCs w:val="30"/>
              </w:rPr>
            </w:r>
            <w:r w:rsidR="000410A4" w:rsidRPr="000410A4">
              <w:rPr>
                <w:rFonts w:ascii="仿宋_GB2312" w:eastAsia="仿宋_GB2312" w:hint="eastAsia"/>
                <w:i w:val="0"/>
                <w:iCs w:val="0"/>
                <w:noProof/>
                <w:webHidden/>
                <w:sz w:val="30"/>
                <w:szCs w:val="30"/>
              </w:rPr>
              <w:fldChar w:fldCharType="separate"/>
            </w:r>
            <w:r w:rsidR="001A79A8">
              <w:rPr>
                <w:rFonts w:ascii="仿宋_GB2312" w:eastAsia="仿宋_GB2312"/>
                <w:i w:val="0"/>
                <w:iCs w:val="0"/>
                <w:noProof/>
                <w:webHidden/>
                <w:sz w:val="30"/>
                <w:szCs w:val="30"/>
              </w:rPr>
              <w:t>3</w:t>
            </w:r>
            <w:r w:rsidR="000410A4" w:rsidRPr="000410A4">
              <w:rPr>
                <w:rFonts w:ascii="仿宋_GB2312" w:eastAsia="仿宋_GB2312" w:hint="eastAsia"/>
                <w:i w:val="0"/>
                <w:iCs w:val="0"/>
                <w:noProof/>
                <w:webHidden/>
                <w:sz w:val="30"/>
                <w:szCs w:val="30"/>
              </w:rPr>
              <w:fldChar w:fldCharType="end"/>
            </w:r>
          </w:hyperlink>
        </w:p>
        <w:p w14:paraId="73FFFD18" w14:textId="4D11273E" w:rsidR="000410A4" w:rsidRPr="000410A4" w:rsidRDefault="00000000">
          <w:pPr>
            <w:pStyle w:val="TOC1"/>
            <w:rPr>
              <w:rFonts w:ascii="仿宋_GB2312" w:eastAsia="仿宋_GB2312" w:hAnsiTheme="minorHAnsi" w:cstheme="minorBidi"/>
              <w:b w:val="0"/>
              <w:bCs w:val="0"/>
              <w:caps w:val="0"/>
              <w:noProof/>
            </w:rPr>
          </w:pPr>
          <w:hyperlink w:anchor="_Toc139352951" w:history="1">
            <w:r w:rsidR="000410A4" w:rsidRPr="000410A4">
              <w:rPr>
                <w:rStyle w:val="af4"/>
                <w:rFonts w:ascii="仿宋_GB2312" w:eastAsia="仿宋_GB2312" w:hAnsi="Times New Roman" w:hint="eastAsia"/>
                <w:noProof/>
              </w:rPr>
              <w:t>三、作业方法简介</w:t>
            </w:r>
            <w:r w:rsidR="000410A4" w:rsidRPr="000410A4">
              <w:rPr>
                <w:rFonts w:ascii="仿宋_GB2312" w:eastAsia="仿宋_GB2312" w:hint="eastAsia"/>
                <w:noProof/>
                <w:webHidden/>
              </w:rPr>
              <w:tab/>
            </w:r>
            <w:r w:rsidR="000410A4" w:rsidRPr="000410A4">
              <w:rPr>
                <w:rFonts w:ascii="仿宋_GB2312" w:eastAsia="仿宋_GB2312" w:hint="eastAsia"/>
                <w:noProof/>
                <w:webHidden/>
              </w:rPr>
              <w:fldChar w:fldCharType="begin"/>
            </w:r>
            <w:r w:rsidR="000410A4" w:rsidRPr="000410A4">
              <w:rPr>
                <w:rFonts w:ascii="仿宋_GB2312" w:eastAsia="仿宋_GB2312" w:hint="eastAsia"/>
                <w:noProof/>
                <w:webHidden/>
              </w:rPr>
              <w:instrText xml:space="preserve"> PAGEREF _Toc139352951 \h </w:instrText>
            </w:r>
            <w:r w:rsidR="000410A4" w:rsidRPr="000410A4">
              <w:rPr>
                <w:rFonts w:ascii="仿宋_GB2312" w:eastAsia="仿宋_GB2312" w:hint="eastAsia"/>
                <w:noProof/>
                <w:webHidden/>
              </w:rPr>
            </w:r>
            <w:r w:rsidR="000410A4" w:rsidRPr="000410A4">
              <w:rPr>
                <w:rFonts w:ascii="仿宋_GB2312" w:eastAsia="仿宋_GB2312" w:hint="eastAsia"/>
                <w:noProof/>
                <w:webHidden/>
              </w:rPr>
              <w:fldChar w:fldCharType="separate"/>
            </w:r>
            <w:r w:rsidR="001A79A8">
              <w:rPr>
                <w:rFonts w:ascii="仿宋_GB2312" w:eastAsia="仿宋_GB2312"/>
                <w:noProof/>
                <w:webHidden/>
              </w:rPr>
              <w:t>6</w:t>
            </w:r>
            <w:r w:rsidR="000410A4" w:rsidRPr="000410A4">
              <w:rPr>
                <w:rFonts w:ascii="仿宋_GB2312" w:eastAsia="仿宋_GB2312" w:hint="eastAsia"/>
                <w:noProof/>
                <w:webHidden/>
              </w:rPr>
              <w:fldChar w:fldCharType="end"/>
            </w:r>
          </w:hyperlink>
        </w:p>
        <w:p w14:paraId="3E9D8751" w14:textId="4246AA0F" w:rsidR="000410A4" w:rsidRPr="000410A4" w:rsidRDefault="00000000">
          <w:pPr>
            <w:pStyle w:val="TOC3"/>
            <w:tabs>
              <w:tab w:val="right" w:leader="dot" w:pos="8833"/>
            </w:tabs>
            <w:rPr>
              <w:rFonts w:ascii="仿宋_GB2312" w:eastAsia="仿宋_GB2312"/>
              <w:i w:val="0"/>
              <w:iCs w:val="0"/>
              <w:noProof/>
              <w:sz w:val="30"/>
              <w:szCs w:val="30"/>
            </w:rPr>
          </w:pPr>
          <w:hyperlink w:anchor="_Toc139352952" w:history="1">
            <w:r w:rsidR="000410A4" w:rsidRPr="000410A4">
              <w:rPr>
                <w:rStyle w:val="af4"/>
                <w:rFonts w:ascii="仿宋_GB2312" w:eastAsia="仿宋_GB2312" w:hAnsi="Times New Roman" w:cs="Times New Roman" w:hint="eastAsia"/>
                <w:i w:val="0"/>
                <w:iCs w:val="0"/>
                <w:noProof/>
                <w:sz w:val="30"/>
                <w:szCs w:val="30"/>
              </w:rPr>
              <w:t>1、控制测量</w:t>
            </w:r>
            <w:r w:rsidR="000410A4" w:rsidRPr="000410A4">
              <w:rPr>
                <w:rFonts w:ascii="仿宋_GB2312" w:eastAsia="仿宋_GB2312" w:hint="eastAsia"/>
                <w:i w:val="0"/>
                <w:iCs w:val="0"/>
                <w:noProof/>
                <w:webHidden/>
                <w:sz w:val="30"/>
                <w:szCs w:val="30"/>
              </w:rPr>
              <w:tab/>
            </w:r>
            <w:r w:rsidR="000410A4" w:rsidRPr="000410A4">
              <w:rPr>
                <w:rFonts w:ascii="仿宋_GB2312" w:eastAsia="仿宋_GB2312" w:hint="eastAsia"/>
                <w:i w:val="0"/>
                <w:iCs w:val="0"/>
                <w:noProof/>
                <w:webHidden/>
                <w:sz w:val="30"/>
                <w:szCs w:val="30"/>
              </w:rPr>
              <w:fldChar w:fldCharType="begin"/>
            </w:r>
            <w:r w:rsidR="000410A4" w:rsidRPr="000410A4">
              <w:rPr>
                <w:rFonts w:ascii="仿宋_GB2312" w:eastAsia="仿宋_GB2312" w:hint="eastAsia"/>
                <w:i w:val="0"/>
                <w:iCs w:val="0"/>
                <w:noProof/>
                <w:webHidden/>
                <w:sz w:val="30"/>
                <w:szCs w:val="30"/>
              </w:rPr>
              <w:instrText xml:space="preserve"> PAGEREF _Toc139352952 \h </w:instrText>
            </w:r>
            <w:r w:rsidR="000410A4" w:rsidRPr="000410A4">
              <w:rPr>
                <w:rFonts w:ascii="仿宋_GB2312" w:eastAsia="仿宋_GB2312" w:hint="eastAsia"/>
                <w:i w:val="0"/>
                <w:iCs w:val="0"/>
                <w:noProof/>
                <w:webHidden/>
                <w:sz w:val="30"/>
                <w:szCs w:val="30"/>
              </w:rPr>
            </w:r>
            <w:r w:rsidR="000410A4" w:rsidRPr="000410A4">
              <w:rPr>
                <w:rFonts w:ascii="仿宋_GB2312" w:eastAsia="仿宋_GB2312" w:hint="eastAsia"/>
                <w:i w:val="0"/>
                <w:iCs w:val="0"/>
                <w:noProof/>
                <w:webHidden/>
                <w:sz w:val="30"/>
                <w:szCs w:val="30"/>
              </w:rPr>
              <w:fldChar w:fldCharType="separate"/>
            </w:r>
            <w:r w:rsidR="001A79A8">
              <w:rPr>
                <w:rFonts w:ascii="仿宋_GB2312" w:eastAsia="仿宋_GB2312"/>
                <w:i w:val="0"/>
                <w:iCs w:val="0"/>
                <w:noProof/>
                <w:webHidden/>
                <w:sz w:val="30"/>
                <w:szCs w:val="30"/>
              </w:rPr>
              <w:t>6</w:t>
            </w:r>
            <w:r w:rsidR="000410A4" w:rsidRPr="000410A4">
              <w:rPr>
                <w:rFonts w:ascii="仿宋_GB2312" w:eastAsia="仿宋_GB2312" w:hint="eastAsia"/>
                <w:i w:val="0"/>
                <w:iCs w:val="0"/>
                <w:noProof/>
                <w:webHidden/>
                <w:sz w:val="30"/>
                <w:szCs w:val="30"/>
              </w:rPr>
              <w:fldChar w:fldCharType="end"/>
            </w:r>
          </w:hyperlink>
        </w:p>
        <w:p w14:paraId="3C5D032C" w14:textId="7CA1174E" w:rsidR="000410A4" w:rsidRPr="000410A4" w:rsidRDefault="00000000">
          <w:pPr>
            <w:pStyle w:val="TOC3"/>
            <w:tabs>
              <w:tab w:val="right" w:leader="dot" w:pos="8833"/>
            </w:tabs>
            <w:rPr>
              <w:rFonts w:ascii="仿宋_GB2312" w:eastAsia="仿宋_GB2312"/>
              <w:i w:val="0"/>
              <w:iCs w:val="0"/>
              <w:noProof/>
              <w:sz w:val="30"/>
              <w:szCs w:val="30"/>
            </w:rPr>
          </w:pPr>
          <w:hyperlink w:anchor="_Toc139352953" w:history="1">
            <w:r w:rsidR="000410A4" w:rsidRPr="000410A4">
              <w:rPr>
                <w:rStyle w:val="af4"/>
                <w:rFonts w:ascii="仿宋_GB2312" w:eastAsia="仿宋_GB2312" w:hAnsi="Times New Roman" w:cs="Times New Roman" w:hint="eastAsia"/>
                <w:i w:val="0"/>
                <w:iCs w:val="0"/>
                <w:noProof/>
                <w:sz w:val="30"/>
                <w:szCs w:val="30"/>
              </w:rPr>
              <w:t>2、测量方法及过程</w:t>
            </w:r>
            <w:r w:rsidR="000410A4" w:rsidRPr="000410A4">
              <w:rPr>
                <w:rFonts w:ascii="仿宋_GB2312" w:eastAsia="仿宋_GB2312" w:hint="eastAsia"/>
                <w:i w:val="0"/>
                <w:iCs w:val="0"/>
                <w:noProof/>
                <w:webHidden/>
                <w:sz w:val="30"/>
                <w:szCs w:val="30"/>
              </w:rPr>
              <w:tab/>
            </w:r>
            <w:r w:rsidR="000410A4" w:rsidRPr="000410A4">
              <w:rPr>
                <w:rFonts w:ascii="仿宋_GB2312" w:eastAsia="仿宋_GB2312" w:hint="eastAsia"/>
                <w:i w:val="0"/>
                <w:iCs w:val="0"/>
                <w:noProof/>
                <w:webHidden/>
                <w:sz w:val="30"/>
                <w:szCs w:val="30"/>
              </w:rPr>
              <w:fldChar w:fldCharType="begin"/>
            </w:r>
            <w:r w:rsidR="000410A4" w:rsidRPr="000410A4">
              <w:rPr>
                <w:rFonts w:ascii="仿宋_GB2312" w:eastAsia="仿宋_GB2312" w:hint="eastAsia"/>
                <w:i w:val="0"/>
                <w:iCs w:val="0"/>
                <w:noProof/>
                <w:webHidden/>
                <w:sz w:val="30"/>
                <w:szCs w:val="30"/>
              </w:rPr>
              <w:instrText xml:space="preserve"> PAGEREF _Toc139352953 \h </w:instrText>
            </w:r>
            <w:r w:rsidR="000410A4" w:rsidRPr="000410A4">
              <w:rPr>
                <w:rFonts w:ascii="仿宋_GB2312" w:eastAsia="仿宋_GB2312" w:hint="eastAsia"/>
                <w:i w:val="0"/>
                <w:iCs w:val="0"/>
                <w:noProof/>
                <w:webHidden/>
                <w:sz w:val="30"/>
                <w:szCs w:val="30"/>
              </w:rPr>
            </w:r>
            <w:r w:rsidR="000410A4" w:rsidRPr="000410A4">
              <w:rPr>
                <w:rFonts w:ascii="仿宋_GB2312" w:eastAsia="仿宋_GB2312" w:hint="eastAsia"/>
                <w:i w:val="0"/>
                <w:iCs w:val="0"/>
                <w:noProof/>
                <w:webHidden/>
                <w:sz w:val="30"/>
                <w:szCs w:val="30"/>
              </w:rPr>
              <w:fldChar w:fldCharType="separate"/>
            </w:r>
            <w:r w:rsidR="001A79A8">
              <w:rPr>
                <w:rFonts w:ascii="仿宋_GB2312" w:eastAsia="仿宋_GB2312"/>
                <w:i w:val="0"/>
                <w:iCs w:val="0"/>
                <w:noProof/>
                <w:webHidden/>
                <w:sz w:val="30"/>
                <w:szCs w:val="30"/>
              </w:rPr>
              <w:t>6</w:t>
            </w:r>
            <w:r w:rsidR="000410A4" w:rsidRPr="000410A4">
              <w:rPr>
                <w:rFonts w:ascii="仿宋_GB2312" w:eastAsia="仿宋_GB2312" w:hint="eastAsia"/>
                <w:i w:val="0"/>
                <w:iCs w:val="0"/>
                <w:noProof/>
                <w:webHidden/>
                <w:sz w:val="30"/>
                <w:szCs w:val="30"/>
              </w:rPr>
              <w:fldChar w:fldCharType="end"/>
            </w:r>
          </w:hyperlink>
        </w:p>
        <w:p w14:paraId="574F732B" w14:textId="5939FFF3" w:rsidR="000410A4" w:rsidRPr="000410A4" w:rsidRDefault="00000000">
          <w:pPr>
            <w:pStyle w:val="TOC3"/>
            <w:tabs>
              <w:tab w:val="right" w:leader="dot" w:pos="8833"/>
            </w:tabs>
            <w:rPr>
              <w:rFonts w:ascii="仿宋_GB2312" w:eastAsia="仿宋_GB2312"/>
              <w:i w:val="0"/>
              <w:iCs w:val="0"/>
              <w:noProof/>
              <w:sz w:val="30"/>
              <w:szCs w:val="30"/>
            </w:rPr>
          </w:pPr>
          <w:hyperlink w:anchor="_Toc139352954" w:history="1">
            <w:r w:rsidR="000410A4" w:rsidRPr="000410A4">
              <w:rPr>
                <w:rStyle w:val="af4"/>
                <w:rFonts w:ascii="仿宋_GB2312" w:eastAsia="仿宋_GB2312" w:hAnsi="Times New Roman" w:cs="Times New Roman" w:hint="eastAsia"/>
                <w:i w:val="0"/>
                <w:iCs w:val="0"/>
                <w:noProof/>
                <w:sz w:val="30"/>
                <w:szCs w:val="30"/>
              </w:rPr>
              <w:t>3、调查底图</w:t>
            </w:r>
            <w:r w:rsidR="000410A4" w:rsidRPr="000410A4">
              <w:rPr>
                <w:rFonts w:ascii="仿宋_GB2312" w:eastAsia="仿宋_GB2312" w:hint="eastAsia"/>
                <w:i w:val="0"/>
                <w:iCs w:val="0"/>
                <w:noProof/>
                <w:webHidden/>
                <w:sz w:val="30"/>
                <w:szCs w:val="30"/>
              </w:rPr>
              <w:tab/>
            </w:r>
            <w:r w:rsidR="000410A4" w:rsidRPr="000410A4">
              <w:rPr>
                <w:rFonts w:ascii="仿宋_GB2312" w:eastAsia="仿宋_GB2312" w:hint="eastAsia"/>
                <w:i w:val="0"/>
                <w:iCs w:val="0"/>
                <w:noProof/>
                <w:webHidden/>
                <w:sz w:val="30"/>
                <w:szCs w:val="30"/>
              </w:rPr>
              <w:fldChar w:fldCharType="begin"/>
            </w:r>
            <w:r w:rsidR="000410A4" w:rsidRPr="000410A4">
              <w:rPr>
                <w:rFonts w:ascii="仿宋_GB2312" w:eastAsia="仿宋_GB2312" w:hint="eastAsia"/>
                <w:i w:val="0"/>
                <w:iCs w:val="0"/>
                <w:noProof/>
                <w:webHidden/>
                <w:sz w:val="30"/>
                <w:szCs w:val="30"/>
              </w:rPr>
              <w:instrText xml:space="preserve"> PAGEREF _Toc139352954 \h </w:instrText>
            </w:r>
            <w:r w:rsidR="000410A4" w:rsidRPr="000410A4">
              <w:rPr>
                <w:rFonts w:ascii="仿宋_GB2312" w:eastAsia="仿宋_GB2312" w:hint="eastAsia"/>
                <w:i w:val="0"/>
                <w:iCs w:val="0"/>
                <w:noProof/>
                <w:webHidden/>
                <w:sz w:val="30"/>
                <w:szCs w:val="30"/>
              </w:rPr>
            </w:r>
            <w:r w:rsidR="000410A4" w:rsidRPr="000410A4">
              <w:rPr>
                <w:rFonts w:ascii="仿宋_GB2312" w:eastAsia="仿宋_GB2312" w:hint="eastAsia"/>
                <w:i w:val="0"/>
                <w:iCs w:val="0"/>
                <w:noProof/>
                <w:webHidden/>
                <w:sz w:val="30"/>
                <w:szCs w:val="30"/>
              </w:rPr>
              <w:fldChar w:fldCharType="separate"/>
            </w:r>
            <w:r w:rsidR="001A79A8">
              <w:rPr>
                <w:rFonts w:ascii="仿宋_GB2312" w:eastAsia="仿宋_GB2312"/>
                <w:i w:val="0"/>
                <w:iCs w:val="0"/>
                <w:noProof/>
                <w:webHidden/>
                <w:sz w:val="30"/>
                <w:szCs w:val="30"/>
              </w:rPr>
              <w:t>6</w:t>
            </w:r>
            <w:r w:rsidR="000410A4" w:rsidRPr="000410A4">
              <w:rPr>
                <w:rFonts w:ascii="仿宋_GB2312" w:eastAsia="仿宋_GB2312" w:hint="eastAsia"/>
                <w:i w:val="0"/>
                <w:iCs w:val="0"/>
                <w:noProof/>
                <w:webHidden/>
                <w:sz w:val="30"/>
                <w:szCs w:val="30"/>
              </w:rPr>
              <w:fldChar w:fldCharType="end"/>
            </w:r>
          </w:hyperlink>
        </w:p>
        <w:p w14:paraId="1E021DB4" w14:textId="2090D0A6" w:rsidR="000410A4" w:rsidRPr="000410A4" w:rsidRDefault="00000000">
          <w:pPr>
            <w:pStyle w:val="TOC3"/>
            <w:tabs>
              <w:tab w:val="right" w:leader="dot" w:pos="8833"/>
            </w:tabs>
            <w:rPr>
              <w:rFonts w:ascii="仿宋_GB2312" w:eastAsia="仿宋_GB2312"/>
              <w:i w:val="0"/>
              <w:iCs w:val="0"/>
              <w:noProof/>
              <w:sz w:val="30"/>
              <w:szCs w:val="30"/>
            </w:rPr>
          </w:pPr>
          <w:hyperlink w:anchor="_Toc139352955" w:history="1">
            <w:r w:rsidR="000410A4" w:rsidRPr="000410A4">
              <w:rPr>
                <w:rStyle w:val="af4"/>
                <w:rFonts w:ascii="仿宋_GB2312" w:eastAsia="仿宋_GB2312" w:hAnsi="Times New Roman" w:cs="Times New Roman" w:hint="eastAsia"/>
                <w:i w:val="0"/>
                <w:iCs w:val="0"/>
                <w:noProof/>
                <w:sz w:val="30"/>
                <w:szCs w:val="30"/>
              </w:rPr>
              <w:t>4、调查面积量算</w:t>
            </w:r>
            <w:r w:rsidR="000410A4" w:rsidRPr="000410A4">
              <w:rPr>
                <w:rFonts w:ascii="仿宋_GB2312" w:eastAsia="仿宋_GB2312" w:hint="eastAsia"/>
                <w:i w:val="0"/>
                <w:iCs w:val="0"/>
                <w:noProof/>
                <w:webHidden/>
                <w:sz w:val="30"/>
                <w:szCs w:val="30"/>
              </w:rPr>
              <w:tab/>
            </w:r>
            <w:r w:rsidR="000410A4" w:rsidRPr="000410A4">
              <w:rPr>
                <w:rFonts w:ascii="仿宋_GB2312" w:eastAsia="仿宋_GB2312" w:hint="eastAsia"/>
                <w:i w:val="0"/>
                <w:iCs w:val="0"/>
                <w:noProof/>
                <w:webHidden/>
                <w:sz w:val="30"/>
                <w:szCs w:val="30"/>
              </w:rPr>
              <w:fldChar w:fldCharType="begin"/>
            </w:r>
            <w:r w:rsidR="000410A4" w:rsidRPr="000410A4">
              <w:rPr>
                <w:rFonts w:ascii="仿宋_GB2312" w:eastAsia="仿宋_GB2312" w:hint="eastAsia"/>
                <w:i w:val="0"/>
                <w:iCs w:val="0"/>
                <w:noProof/>
                <w:webHidden/>
                <w:sz w:val="30"/>
                <w:szCs w:val="30"/>
              </w:rPr>
              <w:instrText xml:space="preserve"> PAGEREF _Toc139352955 \h </w:instrText>
            </w:r>
            <w:r w:rsidR="000410A4" w:rsidRPr="000410A4">
              <w:rPr>
                <w:rFonts w:ascii="仿宋_GB2312" w:eastAsia="仿宋_GB2312" w:hint="eastAsia"/>
                <w:i w:val="0"/>
                <w:iCs w:val="0"/>
                <w:noProof/>
                <w:webHidden/>
                <w:sz w:val="30"/>
                <w:szCs w:val="30"/>
              </w:rPr>
            </w:r>
            <w:r w:rsidR="000410A4" w:rsidRPr="000410A4">
              <w:rPr>
                <w:rFonts w:ascii="仿宋_GB2312" w:eastAsia="仿宋_GB2312" w:hint="eastAsia"/>
                <w:i w:val="0"/>
                <w:iCs w:val="0"/>
                <w:noProof/>
                <w:webHidden/>
                <w:sz w:val="30"/>
                <w:szCs w:val="30"/>
              </w:rPr>
              <w:fldChar w:fldCharType="separate"/>
            </w:r>
            <w:r w:rsidR="001A79A8">
              <w:rPr>
                <w:rFonts w:ascii="仿宋_GB2312" w:eastAsia="仿宋_GB2312"/>
                <w:i w:val="0"/>
                <w:iCs w:val="0"/>
                <w:noProof/>
                <w:webHidden/>
                <w:sz w:val="30"/>
                <w:szCs w:val="30"/>
              </w:rPr>
              <w:t>6</w:t>
            </w:r>
            <w:r w:rsidR="000410A4" w:rsidRPr="000410A4">
              <w:rPr>
                <w:rFonts w:ascii="仿宋_GB2312" w:eastAsia="仿宋_GB2312" w:hint="eastAsia"/>
                <w:i w:val="0"/>
                <w:iCs w:val="0"/>
                <w:noProof/>
                <w:webHidden/>
                <w:sz w:val="30"/>
                <w:szCs w:val="30"/>
              </w:rPr>
              <w:fldChar w:fldCharType="end"/>
            </w:r>
          </w:hyperlink>
        </w:p>
        <w:p w14:paraId="523A3724" w14:textId="7DC301B6" w:rsidR="000410A4" w:rsidRPr="000410A4" w:rsidRDefault="00000000">
          <w:pPr>
            <w:pStyle w:val="TOC1"/>
            <w:rPr>
              <w:rFonts w:ascii="仿宋_GB2312" w:eastAsia="仿宋_GB2312" w:hAnsiTheme="minorHAnsi" w:cstheme="minorBidi"/>
              <w:b w:val="0"/>
              <w:bCs w:val="0"/>
              <w:caps w:val="0"/>
              <w:noProof/>
            </w:rPr>
          </w:pPr>
          <w:hyperlink w:anchor="_Toc139352956" w:history="1">
            <w:r w:rsidR="000410A4" w:rsidRPr="000410A4">
              <w:rPr>
                <w:rStyle w:val="af4"/>
                <w:rFonts w:ascii="仿宋_GB2312" w:eastAsia="仿宋_GB2312" w:hAnsi="Times New Roman" w:hint="eastAsia"/>
                <w:noProof/>
              </w:rPr>
              <w:t>四、拟征收土地现状</w:t>
            </w:r>
            <w:r w:rsidR="000410A4" w:rsidRPr="000410A4">
              <w:rPr>
                <w:rStyle w:val="af4"/>
                <w:rFonts w:ascii="仿宋_GB2312" w:eastAsia="仿宋_GB2312" w:hAnsi="Times New Roman" w:hint="eastAsia"/>
                <w:noProof/>
              </w:rPr>
              <w:t>调</w:t>
            </w:r>
            <w:r w:rsidR="000410A4" w:rsidRPr="000410A4">
              <w:rPr>
                <w:rStyle w:val="af4"/>
                <w:rFonts w:ascii="仿宋_GB2312" w:eastAsia="仿宋_GB2312" w:hAnsi="Times New Roman" w:hint="eastAsia"/>
                <w:noProof/>
              </w:rPr>
              <w:t>查开展情况</w:t>
            </w:r>
            <w:r w:rsidR="000410A4" w:rsidRPr="000410A4">
              <w:rPr>
                <w:rFonts w:ascii="仿宋_GB2312" w:eastAsia="仿宋_GB2312" w:hint="eastAsia"/>
                <w:noProof/>
                <w:webHidden/>
              </w:rPr>
              <w:tab/>
            </w:r>
            <w:r w:rsidR="000410A4" w:rsidRPr="000410A4">
              <w:rPr>
                <w:rFonts w:ascii="仿宋_GB2312" w:eastAsia="仿宋_GB2312" w:hint="eastAsia"/>
                <w:noProof/>
                <w:webHidden/>
              </w:rPr>
              <w:fldChar w:fldCharType="begin"/>
            </w:r>
            <w:r w:rsidR="000410A4" w:rsidRPr="000410A4">
              <w:rPr>
                <w:rFonts w:ascii="仿宋_GB2312" w:eastAsia="仿宋_GB2312" w:hint="eastAsia"/>
                <w:noProof/>
                <w:webHidden/>
              </w:rPr>
              <w:instrText xml:space="preserve"> PAGEREF _Toc139352956 \h </w:instrText>
            </w:r>
            <w:r w:rsidR="000410A4" w:rsidRPr="000410A4">
              <w:rPr>
                <w:rFonts w:ascii="仿宋_GB2312" w:eastAsia="仿宋_GB2312" w:hint="eastAsia"/>
                <w:noProof/>
                <w:webHidden/>
              </w:rPr>
            </w:r>
            <w:r w:rsidR="000410A4" w:rsidRPr="000410A4">
              <w:rPr>
                <w:rFonts w:ascii="仿宋_GB2312" w:eastAsia="仿宋_GB2312" w:hint="eastAsia"/>
                <w:noProof/>
                <w:webHidden/>
              </w:rPr>
              <w:fldChar w:fldCharType="separate"/>
            </w:r>
            <w:r w:rsidR="001A79A8">
              <w:rPr>
                <w:rFonts w:ascii="仿宋_GB2312" w:eastAsia="仿宋_GB2312"/>
                <w:noProof/>
                <w:webHidden/>
              </w:rPr>
              <w:t>7</w:t>
            </w:r>
            <w:r w:rsidR="000410A4" w:rsidRPr="000410A4">
              <w:rPr>
                <w:rFonts w:ascii="仿宋_GB2312" w:eastAsia="仿宋_GB2312" w:hint="eastAsia"/>
                <w:noProof/>
                <w:webHidden/>
              </w:rPr>
              <w:fldChar w:fldCharType="end"/>
            </w:r>
          </w:hyperlink>
        </w:p>
        <w:p w14:paraId="1E623520" w14:textId="38269D22" w:rsidR="000410A4" w:rsidRPr="000410A4" w:rsidRDefault="00000000">
          <w:pPr>
            <w:pStyle w:val="TOC1"/>
            <w:rPr>
              <w:rFonts w:ascii="仿宋_GB2312" w:eastAsia="仿宋_GB2312" w:hAnsiTheme="minorHAnsi" w:cstheme="minorBidi"/>
              <w:b w:val="0"/>
              <w:bCs w:val="0"/>
              <w:caps w:val="0"/>
              <w:noProof/>
            </w:rPr>
          </w:pPr>
          <w:hyperlink w:anchor="_Toc139352957" w:history="1">
            <w:r w:rsidR="000410A4" w:rsidRPr="000410A4">
              <w:rPr>
                <w:rStyle w:val="af4"/>
                <w:rFonts w:ascii="仿宋_GB2312" w:eastAsia="仿宋_GB2312" w:hAnsi="Times New Roman" w:hint="eastAsia"/>
                <w:noProof/>
              </w:rPr>
              <w:t>五、拟征收土地现状调查结果</w:t>
            </w:r>
            <w:r w:rsidR="000410A4" w:rsidRPr="000410A4">
              <w:rPr>
                <w:rFonts w:ascii="仿宋_GB2312" w:eastAsia="仿宋_GB2312" w:hint="eastAsia"/>
                <w:noProof/>
                <w:webHidden/>
              </w:rPr>
              <w:tab/>
            </w:r>
            <w:r w:rsidR="000410A4" w:rsidRPr="000410A4">
              <w:rPr>
                <w:rFonts w:ascii="仿宋_GB2312" w:eastAsia="仿宋_GB2312" w:hint="eastAsia"/>
                <w:noProof/>
                <w:webHidden/>
              </w:rPr>
              <w:fldChar w:fldCharType="begin"/>
            </w:r>
            <w:r w:rsidR="000410A4" w:rsidRPr="000410A4">
              <w:rPr>
                <w:rFonts w:ascii="仿宋_GB2312" w:eastAsia="仿宋_GB2312" w:hint="eastAsia"/>
                <w:noProof/>
                <w:webHidden/>
              </w:rPr>
              <w:instrText xml:space="preserve"> PAGEREF _Toc139352957 \h </w:instrText>
            </w:r>
            <w:r w:rsidR="000410A4" w:rsidRPr="000410A4">
              <w:rPr>
                <w:rFonts w:ascii="仿宋_GB2312" w:eastAsia="仿宋_GB2312" w:hint="eastAsia"/>
                <w:noProof/>
                <w:webHidden/>
              </w:rPr>
            </w:r>
            <w:r w:rsidR="000410A4" w:rsidRPr="000410A4">
              <w:rPr>
                <w:rFonts w:ascii="仿宋_GB2312" w:eastAsia="仿宋_GB2312" w:hint="eastAsia"/>
                <w:noProof/>
                <w:webHidden/>
              </w:rPr>
              <w:fldChar w:fldCharType="separate"/>
            </w:r>
            <w:r w:rsidR="001A79A8">
              <w:rPr>
                <w:rFonts w:ascii="仿宋_GB2312" w:eastAsia="仿宋_GB2312"/>
                <w:noProof/>
                <w:webHidden/>
              </w:rPr>
              <w:t>7</w:t>
            </w:r>
            <w:r w:rsidR="000410A4" w:rsidRPr="000410A4">
              <w:rPr>
                <w:rFonts w:ascii="仿宋_GB2312" w:eastAsia="仿宋_GB2312" w:hint="eastAsia"/>
                <w:noProof/>
                <w:webHidden/>
              </w:rPr>
              <w:fldChar w:fldCharType="end"/>
            </w:r>
          </w:hyperlink>
        </w:p>
        <w:p w14:paraId="389CC652" w14:textId="07232ED3" w:rsidR="000410A4" w:rsidRPr="000410A4" w:rsidRDefault="00000000">
          <w:pPr>
            <w:pStyle w:val="TOC1"/>
            <w:rPr>
              <w:rFonts w:ascii="仿宋_GB2312" w:eastAsia="仿宋_GB2312" w:hAnsiTheme="minorHAnsi" w:cstheme="minorBidi"/>
              <w:b w:val="0"/>
              <w:bCs w:val="0"/>
              <w:caps w:val="0"/>
              <w:noProof/>
            </w:rPr>
          </w:pPr>
          <w:hyperlink w:anchor="_Toc139352958" w:history="1">
            <w:r w:rsidR="000410A4" w:rsidRPr="000410A4">
              <w:rPr>
                <w:rStyle w:val="af4"/>
                <w:rFonts w:ascii="仿宋_GB2312" w:eastAsia="仿宋_GB2312" w:hAnsi="Times New Roman" w:hint="eastAsia"/>
                <w:noProof/>
              </w:rPr>
              <w:t>六、调查表</w:t>
            </w:r>
            <w:r w:rsidR="000410A4" w:rsidRPr="000410A4">
              <w:rPr>
                <w:rFonts w:ascii="仿宋_GB2312" w:eastAsia="仿宋_GB2312" w:hint="eastAsia"/>
                <w:noProof/>
                <w:webHidden/>
              </w:rPr>
              <w:tab/>
            </w:r>
            <w:r w:rsidR="000410A4" w:rsidRPr="000410A4">
              <w:rPr>
                <w:rFonts w:ascii="仿宋_GB2312" w:eastAsia="仿宋_GB2312" w:hint="eastAsia"/>
                <w:noProof/>
                <w:webHidden/>
              </w:rPr>
              <w:fldChar w:fldCharType="begin"/>
            </w:r>
            <w:r w:rsidR="000410A4" w:rsidRPr="000410A4">
              <w:rPr>
                <w:rFonts w:ascii="仿宋_GB2312" w:eastAsia="仿宋_GB2312" w:hint="eastAsia"/>
                <w:noProof/>
                <w:webHidden/>
              </w:rPr>
              <w:instrText xml:space="preserve"> PAGEREF _Toc139352958 \h </w:instrText>
            </w:r>
            <w:r w:rsidR="000410A4" w:rsidRPr="000410A4">
              <w:rPr>
                <w:rFonts w:ascii="仿宋_GB2312" w:eastAsia="仿宋_GB2312" w:hint="eastAsia"/>
                <w:noProof/>
                <w:webHidden/>
              </w:rPr>
            </w:r>
            <w:r w:rsidR="000410A4" w:rsidRPr="000410A4">
              <w:rPr>
                <w:rFonts w:ascii="仿宋_GB2312" w:eastAsia="仿宋_GB2312" w:hint="eastAsia"/>
                <w:noProof/>
                <w:webHidden/>
              </w:rPr>
              <w:fldChar w:fldCharType="separate"/>
            </w:r>
            <w:r w:rsidR="001A79A8">
              <w:rPr>
                <w:rFonts w:ascii="仿宋_GB2312" w:eastAsia="仿宋_GB2312"/>
                <w:noProof/>
                <w:webHidden/>
              </w:rPr>
              <w:t>7</w:t>
            </w:r>
            <w:r w:rsidR="000410A4" w:rsidRPr="000410A4">
              <w:rPr>
                <w:rFonts w:ascii="仿宋_GB2312" w:eastAsia="仿宋_GB2312" w:hint="eastAsia"/>
                <w:noProof/>
                <w:webHidden/>
              </w:rPr>
              <w:fldChar w:fldCharType="end"/>
            </w:r>
          </w:hyperlink>
        </w:p>
        <w:p w14:paraId="71710C61" w14:textId="623AF310" w:rsidR="000410A4" w:rsidRDefault="00000000">
          <w:pPr>
            <w:pStyle w:val="TOC1"/>
            <w:rPr>
              <w:rFonts w:asciiTheme="minorHAnsi" w:eastAsiaTheme="minorEastAsia" w:hAnsiTheme="minorHAnsi" w:cstheme="minorBidi"/>
              <w:b w:val="0"/>
              <w:bCs w:val="0"/>
              <w:caps w:val="0"/>
              <w:noProof/>
              <w:sz w:val="21"/>
              <w:szCs w:val="22"/>
            </w:rPr>
          </w:pPr>
          <w:hyperlink w:anchor="_Toc139352959" w:history="1">
            <w:r w:rsidR="000410A4" w:rsidRPr="000410A4">
              <w:rPr>
                <w:rStyle w:val="af4"/>
                <w:rFonts w:ascii="仿宋_GB2312" w:eastAsia="仿宋_GB2312" w:hAnsi="Times New Roman" w:hint="eastAsia"/>
                <w:noProof/>
              </w:rPr>
              <w:t>七、相关图件及实地照片</w:t>
            </w:r>
            <w:r w:rsidR="000410A4" w:rsidRPr="000410A4">
              <w:rPr>
                <w:rFonts w:ascii="仿宋_GB2312" w:eastAsia="仿宋_GB2312" w:hint="eastAsia"/>
                <w:noProof/>
                <w:webHidden/>
              </w:rPr>
              <w:tab/>
            </w:r>
            <w:r w:rsidR="000410A4" w:rsidRPr="000410A4">
              <w:rPr>
                <w:rFonts w:ascii="仿宋_GB2312" w:eastAsia="仿宋_GB2312" w:hint="eastAsia"/>
                <w:noProof/>
                <w:webHidden/>
              </w:rPr>
              <w:fldChar w:fldCharType="begin"/>
            </w:r>
            <w:r w:rsidR="000410A4" w:rsidRPr="000410A4">
              <w:rPr>
                <w:rFonts w:ascii="仿宋_GB2312" w:eastAsia="仿宋_GB2312" w:hint="eastAsia"/>
                <w:noProof/>
                <w:webHidden/>
              </w:rPr>
              <w:instrText xml:space="preserve"> PAGEREF _Toc139352959 \h </w:instrText>
            </w:r>
            <w:r w:rsidR="000410A4" w:rsidRPr="000410A4">
              <w:rPr>
                <w:rFonts w:ascii="仿宋_GB2312" w:eastAsia="仿宋_GB2312" w:hint="eastAsia"/>
                <w:noProof/>
                <w:webHidden/>
              </w:rPr>
            </w:r>
            <w:r w:rsidR="000410A4" w:rsidRPr="000410A4">
              <w:rPr>
                <w:rFonts w:ascii="仿宋_GB2312" w:eastAsia="仿宋_GB2312" w:hint="eastAsia"/>
                <w:noProof/>
                <w:webHidden/>
              </w:rPr>
              <w:fldChar w:fldCharType="separate"/>
            </w:r>
            <w:r w:rsidR="001A79A8">
              <w:rPr>
                <w:rFonts w:ascii="仿宋_GB2312" w:eastAsia="仿宋_GB2312"/>
                <w:noProof/>
                <w:webHidden/>
              </w:rPr>
              <w:t>8</w:t>
            </w:r>
            <w:r w:rsidR="000410A4" w:rsidRPr="000410A4">
              <w:rPr>
                <w:rFonts w:ascii="仿宋_GB2312" w:eastAsia="仿宋_GB2312" w:hint="eastAsia"/>
                <w:noProof/>
                <w:webHidden/>
              </w:rPr>
              <w:fldChar w:fldCharType="end"/>
            </w:r>
          </w:hyperlink>
        </w:p>
        <w:p w14:paraId="2736CA18" w14:textId="18F4E837" w:rsidR="00951E83" w:rsidRPr="00E1529D" w:rsidRDefault="00951E83">
          <w:pPr>
            <w:rPr>
              <w:rFonts w:ascii="Times New Roman" w:hAnsi="Times New Roman" w:cs="Times New Roman"/>
            </w:rPr>
          </w:pPr>
          <w:r w:rsidRPr="00E1529D">
            <w:rPr>
              <w:rFonts w:ascii="Times New Roman" w:eastAsia="宋体" w:hAnsi="Times New Roman" w:cs="Times New Roman"/>
              <w:bCs/>
              <w:sz w:val="30"/>
              <w:lang w:val="zh-CN"/>
            </w:rPr>
            <w:fldChar w:fldCharType="end"/>
          </w:r>
        </w:p>
      </w:sdtContent>
    </w:sdt>
    <w:p w14:paraId="258D1463" w14:textId="12FB4E9C" w:rsidR="00BC06FD" w:rsidRPr="00E1529D" w:rsidRDefault="00BC06FD">
      <w:pPr>
        <w:spacing w:line="460" w:lineRule="exact"/>
        <w:rPr>
          <w:rFonts w:ascii="Times New Roman" w:eastAsia="仿宋" w:hAnsi="Times New Roman" w:cs="Times New Roman"/>
          <w:b/>
          <w:sz w:val="36"/>
          <w:szCs w:val="36"/>
        </w:rPr>
      </w:pPr>
    </w:p>
    <w:p w14:paraId="3053D203" w14:textId="77777777" w:rsidR="00BC06FD" w:rsidRPr="00E1529D" w:rsidRDefault="004C2435">
      <w:pPr>
        <w:pStyle w:val="TOC2"/>
        <w:rPr>
          <w:rFonts w:ascii="Times New Roman" w:eastAsia="仿宋" w:hAnsi="Times New Roman" w:cs="Times New Roman"/>
        </w:rPr>
        <w:sectPr w:rsidR="00BC06FD" w:rsidRPr="00E1529D">
          <w:footerReference w:type="first" r:id="rId13"/>
          <w:pgSz w:w="11905" w:h="16837"/>
          <w:pgMar w:top="1701" w:right="1588" w:bottom="1418" w:left="1474" w:header="567" w:footer="567" w:gutter="0"/>
          <w:pgNumType w:start="1"/>
          <w:cols w:space="720"/>
          <w:titlePg/>
          <w:docGrid w:linePitch="286"/>
        </w:sectPr>
      </w:pPr>
      <w:r w:rsidRPr="00E1529D">
        <w:rPr>
          <w:rFonts w:ascii="Times New Roman" w:eastAsia="仿宋" w:hAnsi="Times New Roman" w:cs="Times New Roman"/>
        </w:rPr>
        <w:br w:type="page"/>
      </w:r>
    </w:p>
    <w:p w14:paraId="1AAC91D6" w14:textId="54533B8F" w:rsidR="00BC06FD" w:rsidRPr="00E1529D" w:rsidRDefault="004C2435">
      <w:pPr>
        <w:snapToGrid w:val="0"/>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lastRenderedPageBreak/>
        <w:t>为测定</w:t>
      </w:r>
      <w:r w:rsidR="00DC31E0" w:rsidRPr="00E1529D">
        <w:rPr>
          <w:rFonts w:ascii="Times New Roman" w:eastAsia="仿宋_GB2312" w:hAnsi="Times New Roman" w:cs="Times New Roman"/>
          <w:sz w:val="28"/>
          <w:szCs w:val="28"/>
        </w:rPr>
        <w:t>云南省滇中引水二期配套工程建设项目（牟定段）</w:t>
      </w:r>
      <w:r w:rsidRPr="00E1529D">
        <w:rPr>
          <w:rFonts w:ascii="Times New Roman" w:eastAsia="仿宋_GB2312" w:hAnsi="Times New Roman" w:cs="Times New Roman"/>
          <w:sz w:val="28"/>
          <w:szCs w:val="28"/>
        </w:rPr>
        <w:t>土地的权属、地类、面积，以及农村村民住宅、其他地上附着物及青苗等的权属、种类、数量等信息，保障用地范围内被征地的农村集体经济组织及其成员、村民委员会和其他利害关系人知情权、参与权，进一步加强和规范征收土地的法定程序，由</w:t>
      </w:r>
      <w:r w:rsidR="00CF5357" w:rsidRPr="00E1529D">
        <w:rPr>
          <w:rFonts w:ascii="Times New Roman" w:eastAsia="仿宋_GB2312" w:hAnsi="Times New Roman" w:cs="Times New Roman"/>
          <w:color w:val="000000"/>
          <w:sz w:val="28"/>
          <w:szCs w:val="28"/>
        </w:rPr>
        <w:t>牟定</w:t>
      </w:r>
      <w:r w:rsidR="005C538B" w:rsidRPr="00E1529D">
        <w:rPr>
          <w:rFonts w:ascii="Times New Roman" w:eastAsia="仿宋_GB2312" w:hAnsi="Times New Roman" w:cs="Times New Roman"/>
          <w:color w:val="000000"/>
          <w:sz w:val="28"/>
          <w:szCs w:val="28"/>
        </w:rPr>
        <w:t>县人民政府</w:t>
      </w:r>
      <w:r w:rsidR="00240FB2" w:rsidRPr="00E1529D">
        <w:rPr>
          <w:rFonts w:ascii="Times New Roman" w:eastAsia="仿宋_GB2312" w:hAnsi="Times New Roman" w:cs="Times New Roman"/>
          <w:sz w:val="28"/>
          <w:szCs w:val="28"/>
        </w:rPr>
        <w:t>组织实施本次现状调查工作，昆明麦普空间科技有限公司编制该报告。</w:t>
      </w:r>
    </w:p>
    <w:p w14:paraId="696382ED" w14:textId="793DA64A" w:rsidR="00BC06FD" w:rsidRPr="00E1529D" w:rsidRDefault="00951E83" w:rsidP="00951E83">
      <w:pPr>
        <w:snapToGrid w:val="0"/>
        <w:spacing w:line="560" w:lineRule="exact"/>
        <w:ind w:right="454" w:firstLineChars="200" w:firstLine="600"/>
        <w:outlineLvl w:val="0"/>
        <w:rPr>
          <w:rFonts w:ascii="Times New Roman" w:eastAsia="黑体" w:hAnsi="Times New Roman" w:cs="Times New Roman"/>
          <w:bCs/>
          <w:sz w:val="30"/>
          <w:szCs w:val="28"/>
        </w:rPr>
      </w:pPr>
      <w:bookmarkStart w:id="0" w:name="_Toc81171270"/>
      <w:bookmarkStart w:id="1" w:name="_Toc139352947"/>
      <w:r w:rsidRPr="00E1529D">
        <w:rPr>
          <w:rFonts w:ascii="Times New Roman" w:eastAsia="黑体" w:hAnsi="Times New Roman" w:cs="Times New Roman"/>
          <w:bCs/>
          <w:sz w:val="30"/>
          <w:szCs w:val="28"/>
        </w:rPr>
        <w:t>一、</w:t>
      </w:r>
      <w:r w:rsidR="004C2435" w:rsidRPr="00E1529D">
        <w:rPr>
          <w:rFonts w:ascii="Times New Roman" w:eastAsia="黑体" w:hAnsi="Times New Roman" w:cs="Times New Roman"/>
          <w:bCs/>
          <w:sz w:val="30"/>
          <w:szCs w:val="28"/>
        </w:rPr>
        <w:t>调查依据</w:t>
      </w:r>
      <w:bookmarkEnd w:id="0"/>
      <w:bookmarkEnd w:id="1"/>
    </w:p>
    <w:p w14:paraId="29A2A32D" w14:textId="77777777" w:rsidR="00BC06FD" w:rsidRPr="00E1529D" w:rsidRDefault="004C2435">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《中华人民共和国土地管理法》；</w:t>
      </w:r>
    </w:p>
    <w:p w14:paraId="5F5AD075" w14:textId="2B82020C" w:rsidR="00BC06FD" w:rsidRPr="00E1529D" w:rsidRDefault="004C2435">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w:t>
      </w:r>
      <w:r w:rsidR="00D94BF4" w:rsidRPr="00E1529D">
        <w:rPr>
          <w:rFonts w:ascii="Times New Roman" w:eastAsia="仿宋_GB2312" w:hAnsi="Times New Roman" w:cs="Times New Roman"/>
          <w:sz w:val="28"/>
          <w:szCs w:val="28"/>
        </w:rPr>
        <w:t>中华人民共和国土地管理法实施条例</w:t>
      </w:r>
      <w:r w:rsidRPr="00E1529D">
        <w:rPr>
          <w:rFonts w:ascii="Times New Roman" w:eastAsia="仿宋_GB2312" w:hAnsi="Times New Roman" w:cs="Times New Roman"/>
          <w:sz w:val="28"/>
          <w:szCs w:val="28"/>
        </w:rPr>
        <w:t>》；</w:t>
      </w:r>
    </w:p>
    <w:p w14:paraId="3A05E8FB" w14:textId="058FF144" w:rsidR="009756AC" w:rsidRPr="00E1529D" w:rsidRDefault="009756AC">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《中华人民共和国民法典》；</w:t>
      </w:r>
    </w:p>
    <w:p w14:paraId="39FC13E9" w14:textId="77777777" w:rsidR="00BC06FD" w:rsidRPr="00E1529D" w:rsidRDefault="004C2435">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《国务院关于深化改革严格土地管理的决定》</w:t>
      </w:r>
      <w:r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国发〔</w:t>
      </w:r>
      <w:r w:rsidRPr="00E1529D">
        <w:rPr>
          <w:rFonts w:ascii="Times New Roman" w:eastAsia="仿宋_GB2312" w:hAnsi="Times New Roman" w:cs="Times New Roman"/>
          <w:sz w:val="28"/>
          <w:szCs w:val="28"/>
        </w:rPr>
        <w:t>2004</w:t>
      </w:r>
      <w:r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28</w:t>
      </w:r>
      <w:r w:rsidRPr="00E1529D">
        <w:rPr>
          <w:rFonts w:ascii="Times New Roman" w:eastAsia="仿宋_GB2312" w:hAnsi="Times New Roman" w:cs="Times New Roman"/>
          <w:sz w:val="28"/>
          <w:szCs w:val="28"/>
        </w:rPr>
        <w:t>号</w:t>
      </w:r>
      <w:r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w:t>
      </w:r>
    </w:p>
    <w:p w14:paraId="1694B1B5" w14:textId="493242CF" w:rsidR="00BC06FD" w:rsidRPr="00E1529D" w:rsidRDefault="004C2435">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《自然资源部农业农村部关于加强和改进永久基本农田保护工作的通知》（自然资</w:t>
      </w:r>
      <w:proofErr w:type="gramStart"/>
      <w:r w:rsidRPr="00E1529D">
        <w:rPr>
          <w:rFonts w:ascii="Times New Roman" w:eastAsia="仿宋_GB2312" w:hAnsi="Times New Roman" w:cs="Times New Roman"/>
          <w:sz w:val="28"/>
          <w:szCs w:val="28"/>
        </w:rPr>
        <w:t>规</w:t>
      </w:r>
      <w:proofErr w:type="gramEnd"/>
      <w:r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2019</w:t>
      </w:r>
      <w:r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1</w:t>
      </w:r>
      <w:r w:rsidRPr="00E1529D">
        <w:rPr>
          <w:rFonts w:ascii="Times New Roman" w:eastAsia="仿宋_GB2312" w:hAnsi="Times New Roman" w:cs="Times New Roman"/>
          <w:sz w:val="28"/>
          <w:szCs w:val="28"/>
        </w:rPr>
        <w:t>号）</w:t>
      </w:r>
      <w:r w:rsidR="00C070EA" w:rsidRPr="00E1529D">
        <w:rPr>
          <w:rFonts w:ascii="Times New Roman" w:eastAsia="仿宋_GB2312" w:hAnsi="Times New Roman" w:cs="Times New Roman"/>
          <w:sz w:val="28"/>
          <w:szCs w:val="28"/>
        </w:rPr>
        <w:t>；</w:t>
      </w:r>
    </w:p>
    <w:p w14:paraId="61721AFC" w14:textId="77777777" w:rsidR="00BC06FD" w:rsidRPr="00E1529D" w:rsidRDefault="004C2435">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《国土资源听证规定》</w:t>
      </w:r>
      <w:r w:rsidRPr="00E1529D">
        <w:rPr>
          <w:rFonts w:ascii="Times New Roman" w:eastAsia="仿宋_GB2312" w:hAnsi="Times New Roman" w:cs="Times New Roman"/>
          <w:sz w:val="28"/>
          <w:szCs w:val="28"/>
        </w:rPr>
        <w:t>(2004</w:t>
      </w:r>
      <w:r w:rsidRPr="00E1529D">
        <w:rPr>
          <w:rFonts w:ascii="Times New Roman" w:eastAsia="仿宋_GB2312" w:hAnsi="Times New Roman" w:cs="Times New Roman"/>
          <w:sz w:val="28"/>
          <w:szCs w:val="28"/>
        </w:rPr>
        <w:t>年国土资源部令第</w:t>
      </w:r>
      <w:r w:rsidRPr="00E1529D">
        <w:rPr>
          <w:rFonts w:ascii="Times New Roman" w:eastAsia="仿宋_GB2312" w:hAnsi="Times New Roman" w:cs="Times New Roman"/>
          <w:sz w:val="28"/>
          <w:szCs w:val="28"/>
        </w:rPr>
        <w:t>22</w:t>
      </w:r>
      <w:r w:rsidRPr="00E1529D">
        <w:rPr>
          <w:rFonts w:ascii="Times New Roman" w:eastAsia="仿宋_GB2312" w:hAnsi="Times New Roman" w:cs="Times New Roman"/>
          <w:sz w:val="28"/>
          <w:szCs w:val="28"/>
        </w:rPr>
        <w:t>号</w:t>
      </w:r>
      <w:r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w:t>
      </w:r>
    </w:p>
    <w:p w14:paraId="71821228" w14:textId="4BD8625E" w:rsidR="00BC06FD" w:rsidRPr="00E1529D" w:rsidRDefault="004C2435">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《建设用地审查报批管理办法》（</w:t>
      </w:r>
      <w:r w:rsidRPr="00E1529D">
        <w:rPr>
          <w:rFonts w:ascii="Times New Roman" w:eastAsia="仿宋_GB2312" w:hAnsi="Times New Roman" w:cs="Times New Roman"/>
          <w:sz w:val="28"/>
          <w:szCs w:val="28"/>
        </w:rPr>
        <w:t>1999</w:t>
      </w:r>
      <w:r w:rsidRPr="00E1529D">
        <w:rPr>
          <w:rFonts w:ascii="Times New Roman" w:eastAsia="仿宋_GB2312" w:hAnsi="Times New Roman" w:cs="Times New Roman"/>
          <w:sz w:val="28"/>
          <w:szCs w:val="28"/>
        </w:rPr>
        <w:t>年国土资源部第</w:t>
      </w:r>
      <w:r w:rsidRPr="00E1529D">
        <w:rPr>
          <w:rFonts w:ascii="Times New Roman" w:eastAsia="仿宋_GB2312" w:hAnsi="Times New Roman" w:cs="Times New Roman"/>
          <w:sz w:val="28"/>
          <w:szCs w:val="28"/>
        </w:rPr>
        <w:t>3</w:t>
      </w:r>
      <w:r w:rsidRPr="00E1529D">
        <w:rPr>
          <w:rFonts w:ascii="Times New Roman" w:eastAsia="仿宋_GB2312" w:hAnsi="Times New Roman" w:cs="Times New Roman"/>
          <w:sz w:val="28"/>
          <w:szCs w:val="28"/>
        </w:rPr>
        <w:t>号）</w:t>
      </w:r>
      <w:r w:rsidR="00C070EA" w:rsidRPr="00E1529D">
        <w:rPr>
          <w:rFonts w:ascii="Times New Roman" w:eastAsia="仿宋_GB2312" w:hAnsi="Times New Roman" w:cs="Times New Roman"/>
          <w:sz w:val="28"/>
          <w:szCs w:val="28"/>
        </w:rPr>
        <w:t>；</w:t>
      </w:r>
    </w:p>
    <w:p w14:paraId="1D8DB756" w14:textId="47429574" w:rsidR="009756AC" w:rsidRPr="00E1529D" w:rsidRDefault="009756AC">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《国土资源部关于修改〈建设用地审查报批管理办法〉的决定》（</w:t>
      </w:r>
      <w:r w:rsidRPr="00E1529D">
        <w:rPr>
          <w:rFonts w:ascii="Times New Roman" w:eastAsia="仿宋_GB2312" w:hAnsi="Times New Roman" w:cs="Times New Roman"/>
          <w:sz w:val="28"/>
          <w:szCs w:val="28"/>
        </w:rPr>
        <w:t>2016</w:t>
      </w:r>
      <w:r w:rsidRPr="00E1529D">
        <w:rPr>
          <w:rFonts w:ascii="Times New Roman" w:eastAsia="仿宋_GB2312" w:hAnsi="Times New Roman" w:cs="Times New Roman"/>
          <w:sz w:val="28"/>
          <w:szCs w:val="28"/>
        </w:rPr>
        <w:t>年国土资源部令第</w:t>
      </w:r>
      <w:r w:rsidRPr="00E1529D">
        <w:rPr>
          <w:rFonts w:ascii="Times New Roman" w:eastAsia="仿宋_GB2312" w:hAnsi="Times New Roman" w:cs="Times New Roman"/>
          <w:sz w:val="28"/>
          <w:szCs w:val="28"/>
        </w:rPr>
        <w:t>69</w:t>
      </w:r>
      <w:r w:rsidRPr="00E1529D">
        <w:rPr>
          <w:rFonts w:ascii="Times New Roman" w:eastAsia="仿宋_GB2312" w:hAnsi="Times New Roman" w:cs="Times New Roman"/>
          <w:sz w:val="28"/>
          <w:szCs w:val="28"/>
        </w:rPr>
        <w:t>号）</w:t>
      </w:r>
      <w:r w:rsidR="00C070EA" w:rsidRPr="00E1529D">
        <w:rPr>
          <w:rFonts w:ascii="Times New Roman" w:eastAsia="仿宋_GB2312" w:hAnsi="Times New Roman" w:cs="Times New Roman"/>
          <w:sz w:val="28"/>
          <w:szCs w:val="28"/>
        </w:rPr>
        <w:t>；</w:t>
      </w:r>
    </w:p>
    <w:p w14:paraId="25FF75DB" w14:textId="179E2ACD" w:rsidR="00BC06FD" w:rsidRPr="00E1529D" w:rsidRDefault="004C2435">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《第二次全国土地调查技术规程》</w:t>
      </w:r>
      <w:r w:rsidRPr="00E1529D">
        <w:rPr>
          <w:rFonts w:ascii="Times New Roman" w:eastAsia="仿宋_GB2312" w:hAnsi="Times New Roman" w:cs="Times New Roman"/>
          <w:sz w:val="28"/>
          <w:szCs w:val="28"/>
        </w:rPr>
        <w:t>TD/T1014-2007</w:t>
      </w:r>
      <w:r w:rsidRPr="00E1529D">
        <w:rPr>
          <w:rFonts w:ascii="Times New Roman" w:eastAsia="仿宋_GB2312" w:hAnsi="Times New Roman" w:cs="Times New Roman"/>
          <w:sz w:val="28"/>
          <w:szCs w:val="28"/>
        </w:rPr>
        <w:t>；</w:t>
      </w:r>
    </w:p>
    <w:p w14:paraId="537CF374" w14:textId="29DCB9AD" w:rsidR="009756AC" w:rsidRPr="00E1529D" w:rsidRDefault="009756AC">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《第三次全国国土调查技术规程》</w:t>
      </w:r>
      <w:r w:rsidRPr="00E1529D">
        <w:rPr>
          <w:rFonts w:ascii="Times New Roman" w:eastAsia="仿宋_GB2312" w:hAnsi="Times New Roman" w:cs="Times New Roman"/>
          <w:sz w:val="28"/>
          <w:szCs w:val="28"/>
        </w:rPr>
        <w:t>TD/T1055-2019</w:t>
      </w:r>
      <w:r w:rsidRPr="00E1529D">
        <w:rPr>
          <w:rFonts w:ascii="Times New Roman" w:eastAsia="仿宋_GB2312" w:hAnsi="Times New Roman" w:cs="Times New Roman"/>
          <w:sz w:val="28"/>
          <w:szCs w:val="28"/>
        </w:rPr>
        <w:t>；</w:t>
      </w:r>
    </w:p>
    <w:p w14:paraId="545906A2" w14:textId="4F920232" w:rsidR="00BC06FD" w:rsidRPr="00E1529D" w:rsidRDefault="004C2435">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《云南省土地勘测定界实施细则》（</w:t>
      </w:r>
      <w:r w:rsidRPr="00E1529D">
        <w:rPr>
          <w:rFonts w:ascii="Times New Roman" w:eastAsia="仿宋_GB2312" w:hAnsi="Times New Roman" w:cs="Times New Roman"/>
          <w:sz w:val="28"/>
          <w:szCs w:val="28"/>
        </w:rPr>
        <w:t>2016</w:t>
      </w:r>
      <w:r w:rsidRPr="00E1529D">
        <w:rPr>
          <w:rFonts w:ascii="Times New Roman" w:eastAsia="仿宋_GB2312" w:hAnsi="Times New Roman" w:cs="Times New Roman"/>
          <w:sz w:val="28"/>
          <w:szCs w:val="28"/>
        </w:rPr>
        <w:t>版）</w:t>
      </w:r>
      <w:r w:rsidR="00CC5BEA" w:rsidRPr="00E1529D">
        <w:rPr>
          <w:rFonts w:ascii="Times New Roman" w:eastAsia="仿宋_GB2312" w:hAnsi="Times New Roman" w:cs="Times New Roman"/>
          <w:sz w:val="28"/>
          <w:szCs w:val="28"/>
        </w:rPr>
        <w:t>；</w:t>
      </w:r>
    </w:p>
    <w:p w14:paraId="37069928" w14:textId="03413F2A" w:rsidR="00CC5BEA" w:rsidRDefault="00CC5BEA">
      <w:pPr>
        <w:pStyle w:val="11"/>
        <w:numPr>
          <w:ilvl w:val="0"/>
          <w:numId w:val="3"/>
        </w:numPr>
        <w:spacing w:line="560" w:lineRule="exact"/>
        <w:ind w:left="1061" w:firstLineChars="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《房产测量规范》</w:t>
      </w:r>
      <w:r w:rsidRPr="00E1529D">
        <w:rPr>
          <w:rFonts w:ascii="Times New Roman" w:eastAsia="仿宋_GB2312" w:hAnsi="Times New Roman" w:cs="Times New Roman"/>
          <w:sz w:val="28"/>
          <w:szCs w:val="28"/>
        </w:rPr>
        <w:t>GB/T17986.1-2000</w:t>
      </w:r>
      <w:r w:rsidRPr="00E1529D">
        <w:rPr>
          <w:rFonts w:ascii="Times New Roman" w:eastAsia="仿宋_GB2312" w:hAnsi="Times New Roman" w:cs="Times New Roman"/>
          <w:sz w:val="28"/>
          <w:szCs w:val="28"/>
        </w:rPr>
        <w:t>。</w:t>
      </w:r>
    </w:p>
    <w:p w14:paraId="7920EC5F" w14:textId="7F18E89A" w:rsidR="001A79A8" w:rsidRDefault="001A79A8" w:rsidP="001A79A8">
      <w:pPr>
        <w:pStyle w:val="11"/>
        <w:spacing w:line="560" w:lineRule="exact"/>
        <w:ind w:firstLineChars="0"/>
        <w:rPr>
          <w:rFonts w:ascii="Times New Roman" w:eastAsia="仿宋_GB2312" w:hAnsi="Times New Roman" w:cs="Times New Roman"/>
          <w:sz w:val="28"/>
          <w:szCs w:val="28"/>
        </w:rPr>
      </w:pPr>
    </w:p>
    <w:p w14:paraId="79A06908" w14:textId="5F2DE4FA" w:rsidR="001A79A8" w:rsidRDefault="001A79A8" w:rsidP="001A79A8">
      <w:pPr>
        <w:pStyle w:val="11"/>
        <w:spacing w:line="560" w:lineRule="exact"/>
        <w:ind w:firstLineChars="0"/>
        <w:rPr>
          <w:rFonts w:ascii="Times New Roman" w:eastAsia="仿宋_GB2312" w:hAnsi="Times New Roman" w:cs="Times New Roman"/>
          <w:sz w:val="28"/>
          <w:szCs w:val="28"/>
        </w:rPr>
      </w:pPr>
    </w:p>
    <w:p w14:paraId="7EB64147" w14:textId="77777777" w:rsidR="001A79A8" w:rsidRPr="00E1529D" w:rsidRDefault="001A79A8" w:rsidP="001A79A8">
      <w:pPr>
        <w:pStyle w:val="11"/>
        <w:spacing w:line="560" w:lineRule="exact"/>
        <w:ind w:firstLineChars="0"/>
        <w:rPr>
          <w:rFonts w:ascii="Times New Roman" w:eastAsia="仿宋_GB2312" w:hAnsi="Times New Roman" w:cs="Times New Roman" w:hint="eastAsia"/>
          <w:sz w:val="28"/>
          <w:szCs w:val="28"/>
        </w:rPr>
      </w:pPr>
    </w:p>
    <w:p w14:paraId="03C1269B" w14:textId="4DDA17A9" w:rsidR="00951E83" w:rsidRPr="00E1529D" w:rsidRDefault="00951E83" w:rsidP="00951E83">
      <w:pPr>
        <w:snapToGrid w:val="0"/>
        <w:spacing w:line="560" w:lineRule="exact"/>
        <w:ind w:right="454" w:firstLineChars="200" w:firstLine="600"/>
        <w:outlineLvl w:val="0"/>
        <w:rPr>
          <w:rFonts w:ascii="Times New Roman" w:eastAsia="黑体" w:hAnsi="Times New Roman" w:cs="Times New Roman"/>
          <w:bCs/>
          <w:sz w:val="30"/>
          <w:szCs w:val="28"/>
        </w:rPr>
      </w:pPr>
      <w:bookmarkStart w:id="2" w:name="_Toc81171271"/>
      <w:bookmarkStart w:id="3" w:name="_Toc139352948"/>
      <w:bookmarkStart w:id="4" w:name="_Toc39669402"/>
      <w:r w:rsidRPr="00E1529D">
        <w:rPr>
          <w:rFonts w:ascii="Times New Roman" w:eastAsia="黑体" w:hAnsi="Times New Roman" w:cs="Times New Roman"/>
          <w:bCs/>
          <w:sz w:val="30"/>
          <w:szCs w:val="28"/>
        </w:rPr>
        <w:lastRenderedPageBreak/>
        <w:t>二、拟征收土地基本情况</w:t>
      </w:r>
      <w:bookmarkEnd w:id="2"/>
      <w:bookmarkEnd w:id="3"/>
    </w:p>
    <w:p w14:paraId="23F2AB01" w14:textId="7EFA7B5E" w:rsidR="00951E83" w:rsidRPr="00E1529D" w:rsidRDefault="00951E83" w:rsidP="00951E83">
      <w:pPr>
        <w:pStyle w:val="3"/>
        <w:spacing w:line="560" w:lineRule="exact"/>
        <w:ind w:firstLineChars="200" w:firstLine="562"/>
        <w:rPr>
          <w:rFonts w:ascii="Times New Roman" w:eastAsia="仿宋_GB2312" w:hAnsi="Times New Roman" w:cs="Times New Roman"/>
          <w:bCs w:val="0"/>
          <w:sz w:val="28"/>
          <w:szCs w:val="28"/>
        </w:rPr>
      </w:pPr>
      <w:bookmarkStart w:id="5" w:name="_Toc139352949"/>
      <w:r w:rsidRPr="00E1529D">
        <w:rPr>
          <w:rFonts w:ascii="Times New Roman" w:eastAsia="仿宋_GB2312" w:hAnsi="Times New Roman" w:cs="Times New Roman"/>
          <w:bCs w:val="0"/>
          <w:sz w:val="28"/>
          <w:szCs w:val="28"/>
        </w:rPr>
        <w:t>1</w:t>
      </w:r>
      <w:r w:rsidRPr="00E1529D">
        <w:rPr>
          <w:rFonts w:ascii="Times New Roman" w:eastAsia="仿宋_GB2312" w:hAnsi="Times New Roman" w:cs="Times New Roman"/>
          <w:bCs w:val="0"/>
          <w:sz w:val="28"/>
          <w:szCs w:val="28"/>
        </w:rPr>
        <w:t>、拟征收土地基本情况</w:t>
      </w:r>
      <w:bookmarkEnd w:id="5"/>
    </w:p>
    <w:p w14:paraId="2F96FCA9" w14:textId="0F598861" w:rsidR="00951E83" w:rsidRPr="00E1529D" w:rsidRDefault="00951E83" w:rsidP="00E13AD7">
      <w:pPr>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本次拟征收土地总面积</w:t>
      </w:r>
      <w:r w:rsidR="00C439D7" w:rsidRPr="00E1529D">
        <w:rPr>
          <w:rFonts w:ascii="Times New Roman" w:eastAsia="仿宋_GB2312" w:hAnsi="Times New Roman" w:cs="Times New Roman"/>
          <w:sz w:val="28"/>
          <w:szCs w:val="28"/>
        </w:rPr>
        <w:t>43.9961</w:t>
      </w:r>
      <w:r w:rsidRPr="00E1529D">
        <w:rPr>
          <w:rFonts w:ascii="Times New Roman" w:eastAsia="仿宋_GB2312" w:hAnsi="Times New Roman" w:cs="Times New Roman"/>
          <w:sz w:val="28"/>
          <w:szCs w:val="28"/>
        </w:rPr>
        <w:t>公顷，</w:t>
      </w:r>
      <w:r w:rsidR="00156722" w:rsidRPr="00E1529D">
        <w:rPr>
          <w:rFonts w:ascii="Times New Roman" w:eastAsia="仿宋_GB2312" w:hAnsi="Times New Roman" w:cs="Times New Roman"/>
          <w:sz w:val="28"/>
          <w:szCs w:val="28"/>
        </w:rPr>
        <w:t>其中农用地为</w:t>
      </w:r>
      <w:r w:rsidR="001461BE" w:rsidRPr="00E1529D">
        <w:rPr>
          <w:rFonts w:ascii="Times New Roman" w:eastAsia="仿宋_GB2312" w:hAnsi="Times New Roman" w:cs="Times New Roman"/>
          <w:sz w:val="28"/>
          <w:szCs w:val="28"/>
        </w:rPr>
        <w:t>43.9961</w:t>
      </w:r>
      <w:r w:rsidR="00156722" w:rsidRPr="00E1529D">
        <w:rPr>
          <w:rFonts w:ascii="Times New Roman" w:eastAsia="仿宋_GB2312" w:hAnsi="Times New Roman" w:cs="Times New Roman"/>
          <w:sz w:val="28"/>
          <w:szCs w:val="28"/>
        </w:rPr>
        <w:t>公顷（耕地</w:t>
      </w:r>
      <w:r w:rsidR="001461BE" w:rsidRPr="00E1529D">
        <w:rPr>
          <w:rFonts w:ascii="Times New Roman" w:eastAsia="仿宋_GB2312" w:hAnsi="Times New Roman" w:cs="Times New Roman"/>
          <w:sz w:val="28"/>
          <w:szCs w:val="28"/>
        </w:rPr>
        <w:t>9.4258</w:t>
      </w:r>
      <w:r w:rsidR="00156722" w:rsidRPr="00E1529D">
        <w:rPr>
          <w:rFonts w:ascii="Times New Roman" w:eastAsia="仿宋_GB2312" w:hAnsi="Times New Roman" w:cs="Times New Roman"/>
          <w:sz w:val="28"/>
          <w:szCs w:val="28"/>
        </w:rPr>
        <w:t>公顷，含永久基本农田</w:t>
      </w:r>
      <w:r w:rsidR="00DC31E0" w:rsidRPr="00E1529D">
        <w:rPr>
          <w:rFonts w:ascii="Times New Roman" w:eastAsia="仿宋_GB2312" w:hAnsi="Times New Roman" w:cs="Times New Roman"/>
          <w:sz w:val="28"/>
          <w:szCs w:val="28"/>
        </w:rPr>
        <w:t>2.5799</w:t>
      </w:r>
      <w:r w:rsidR="00156722" w:rsidRPr="00E1529D">
        <w:rPr>
          <w:rFonts w:ascii="Times New Roman" w:eastAsia="仿宋_GB2312" w:hAnsi="Times New Roman" w:cs="Times New Roman"/>
          <w:sz w:val="28"/>
          <w:szCs w:val="28"/>
        </w:rPr>
        <w:t>公顷，坝子耕地</w:t>
      </w:r>
      <w:r w:rsidR="00DC31E0" w:rsidRPr="00E1529D">
        <w:rPr>
          <w:rFonts w:ascii="Times New Roman" w:eastAsia="仿宋_GB2312" w:hAnsi="Times New Roman" w:cs="Times New Roman"/>
          <w:sz w:val="28"/>
          <w:szCs w:val="28"/>
        </w:rPr>
        <w:t>0.8512</w:t>
      </w:r>
      <w:r w:rsidR="00156722" w:rsidRPr="00E1529D">
        <w:rPr>
          <w:rFonts w:ascii="Times New Roman" w:eastAsia="仿宋_GB2312" w:hAnsi="Times New Roman" w:cs="Times New Roman"/>
          <w:sz w:val="28"/>
          <w:szCs w:val="28"/>
        </w:rPr>
        <w:t>公顷；</w:t>
      </w:r>
      <w:r w:rsidR="00615751" w:rsidRPr="00E1529D">
        <w:rPr>
          <w:rFonts w:ascii="Times New Roman" w:eastAsia="仿宋_GB2312" w:hAnsi="Times New Roman" w:cs="Times New Roman"/>
          <w:sz w:val="28"/>
          <w:szCs w:val="28"/>
        </w:rPr>
        <w:t>园地</w:t>
      </w:r>
      <w:r w:rsidR="00DC31E0" w:rsidRPr="00E1529D">
        <w:rPr>
          <w:rFonts w:ascii="Times New Roman" w:eastAsia="仿宋_GB2312" w:hAnsi="Times New Roman" w:cs="Times New Roman"/>
          <w:sz w:val="28"/>
          <w:szCs w:val="28"/>
        </w:rPr>
        <w:t>1.5433</w:t>
      </w:r>
      <w:r w:rsidR="00156722" w:rsidRPr="00E1529D">
        <w:rPr>
          <w:rFonts w:ascii="Times New Roman" w:eastAsia="仿宋_GB2312" w:hAnsi="Times New Roman" w:cs="Times New Roman"/>
          <w:sz w:val="28"/>
          <w:szCs w:val="28"/>
        </w:rPr>
        <w:t>公顷，坝子</w:t>
      </w:r>
      <w:r w:rsidR="00615751" w:rsidRPr="00E1529D">
        <w:rPr>
          <w:rFonts w:ascii="Times New Roman" w:eastAsia="仿宋_GB2312" w:hAnsi="Times New Roman" w:cs="Times New Roman"/>
          <w:sz w:val="28"/>
          <w:szCs w:val="28"/>
        </w:rPr>
        <w:t>园地</w:t>
      </w:r>
      <w:r w:rsidR="00156722" w:rsidRPr="00E1529D">
        <w:rPr>
          <w:rFonts w:ascii="Times New Roman" w:eastAsia="仿宋_GB2312" w:hAnsi="Times New Roman" w:cs="Times New Roman"/>
          <w:sz w:val="28"/>
          <w:szCs w:val="28"/>
        </w:rPr>
        <w:t>0.0000</w:t>
      </w:r>
      <w:r w:rsidR="00156722" w:rsidRPr="00E1529D">
        <w:rPr>
          <w:rFonts w:ascii="Times New Roman" w:eastAsia="仿宋_GB2312" w:hAnsi="Times New Roman" w:cs="Times New Roman"/>
          <w:sz w:val="28"/>
          <w:szCs w:val="28"/>
        </w:rPr>
        <w:t>公顷；林地</w:t>
      </w:r>
      <w:r w:rsidR="001461BE" w:rsidRPr="00E1529D">
        <w:rPr>
          <w:rFonts w:ascii="Times New Roman" w:eastAsia="仿宋_GB2312" w:hAnsi="Times New Roman" w:cs="Times New Roman"/>
          <w:sz w:val="28"/>
          <w:szCs w:val="28"/>
        </w:rPr>
        <w:t>28.8652</w:t>
      </w:r>
      <w:r w:rsidR="00156722" w:rsidRPr="00E1529D">
        <w:rPr>
          <w:rFonts w:ascii="Times New Roman" w:eastAsia="仿宋_GB2312" w:hAnsi="Times New Roman" w:cs="Times New Roman"/>
          <w:sz w:val="28"/>
          <w:szCs w:val="28"/>
        </w:rPr>
        <w:t>公顷，坝子林地</w:t>
      </w:r>
      <w:r w:rsidR="00BA1A69" w:rsidRPr="00E1529D">
        <w:rPr>
          <w:rFonts w:ascii="Times New Roman" w:eastAsia="仿宋_GB2312" w:hAnsi="Times New Roman" w:cs="Times New Roman"/>
          <w:sz w:val="28"/>
          <w:szCs w:val="28"/>
        </w:rPr>
        <w:t>0.6107</w:t>
      </w:r>
      <w:r w:rsidR="00156722" w:rsidRPr="00E1529D">
        <w:rPr>
          <w:rFonts w:ascii="Times New Roman" w:eastAsia="仿宋_GB2312" w:hAnsi="Times New Roman" w:cs="Times New Roman"/>
          <w:sz w:val="28"/>
          <w:szCs w:val="28"/>
        </w:rPr>
        <w:t>公顷；</w:t>
      </w:r>
      <w:r w:rsidR="00615751" w:rsidRPr="00E1529D">
        <w:rPr>
          <w:rFonts w:ascii="Times New Roman" w:eastAsia="仿宋_GB2312" w:hAnsi="Times New Roman" w:cs="Times New Roman"/>
          <w:sz w:val="28"/>
          <w:szCs w:val="28"/>
        </w:rPr>
        <w:t>草地</w:t>
      </w:r>
      <w:r w:rsidR="001461BE" w:rsidRPr="00E1529D">
        <w:rPr>
          <w:rFonts w:ascii="Times New Roman" w:eastAsia="仿宋_GB2312" w:hAnsi="Times New Roman" w:cs="Times New Roman"/>
          <w:sz w:val="28"/>
          <w:szCs w:val="28"/>
        </w:rPr>
        <w:t>0.0482</w:t>
      </w:r>
      <w:r w:rsidR="00615751" w:rsidRPr="00E1529D">
        <w:rPr>
          <w:rFonts w:ascii="Times New Roman" w:eastAsia="仿宋_GB2312" w:hAnsi="Times New Roman" w:cs="Times New Roman"/>
          <w:sz w:val="28"/>
          <w:szCs w:val="28"/>
        </w:rPr>
        <w:t>公顷，坝子草地</w:t>
      </w:r>
      <w:r w:rsidR="00856D11" w:rsidRPr="00E1529D">
        <w:rPr>
          <w:rFonts w:ascii="Times New Roman" w:eastAsia="仿宋_GB2312" w:hAnsi="Times New Roman" w:cs="Times New Roman"/>
          <w:sz w:val="28"/>
          <w:szCs w:val="28"/>
        </w:rPr>
        <w:t>0.0000</w:t>
      </w:r>
      <w:r w:rsidR="00615751" w:rsidRPr="00E1529D">
        <w:rPr>
          <w:rFonts w:ascii="Times New Roman" w:eastAsia="仿宋_GB2312" w:hAnsi="Times New Roman" w:cs="Times New Roman"/>
          <w:sz w:val="28"/>
          <w:szCs w:val="28"/>
        </w:rPr>
        <w:t>公顷；</w:t>
      </w:r>
      <w:r w:rsidR="00156722" w:rsidRPr="00E1529D">
        <w:rPr>
          <w:rFonts w:ascii="Times New Roman" w:eastAsia="仿宋_GB2312" w:hAnsi="Times New Roman" w:cs="Times New Roman"/>
          <w:sz w:val="28"/>
          <w:szCs w:val="28"/>
        </w:rPr>
        <w:t>其它农用地</w:t>
      </w:r>
      <w:r w:rsidR="001461BE" w:rsidRPr="00E1529D">
        <w:rPr>
          <w:rFonts w:ascii="Times New Roman" w:eastAsia="仿宋_GB2312" w:hAnsi="Times New Roman" w:cs="Times New Roman"/>
          <w:sz w:val="28"/>
          <w:szCs w:val="28"/>
        </w:rPr>
        <w:t>4.1136</w:t>
      </w:r>
      <w:r w:rsidR="00156722" w:rsidRPr="00E1529D">
        <w:rPr>
          <w:rFonts w:ascii="Times New Roman" w:eastAsia="仿宋_GB2312" w:hAnsi="Times New Roman" w:cs="Times New Roman"/>
          <w:sz w:val="28"/>
          <w:szCs w:val="28"/>
        </w:rPr>
        <w:t>公顷，坝子其它农用地</w:t>
      </w:r>
      <w:r w:rsidR="00856D11" w:rsidRPr="00E1529D">
        <w:rPr>
          <w:rFonts w:ascii="Times New Roman" w:eastAsia="仿宋_GB2312" w:hAnsi="Times New Roman" w:cs="Times New Roman"/>
          <w:sz w:val="28"/>
          <w:szCs w:val="28"/>
        </w:rPr>
        <w:t>0.3736</w:t>
      </w:r>
      <w:r w:rsidR="00156722" w:rsidRPr="00E1529D">
        <w:rPr>
          <w:rFonts w:ascii="Times New Roman" w:eastAsia="仿宋_GB2312" w:hAnsi="Times New Roman" w:cs="Times New Roman"/>
          <w:sz w:val="28"/>
          <w:szCs w:val="28"/>
        </w:rPr>
        <w:t>公顷</w:t>
      </w:r>
      <w:r w:rsidR="00156722" w:rsidRPr="00E1529D">
        <w:rPr>
          <w:rFonts w:ascii="Times New Roman" w:eastAsia="仿宋_GB2312" w:hAnsi="Times New Roman" w:cs="Times New Roman"/>
          <w:sz w:val="28"/>
          <w:szCs w:val="28"/>
        </w:rPr>
        <w:t>),</w:t>
      </w:r>
      <w:r w:rsidR="00156722" w:rsidRPr="00E1529D">
        <w:rPr>
          <w:rFonts w:ascii="Times New Roman" w:eastAsia="仿宋_GB2312" w:hAnsi="Times New Roman" w:cs="Times New Roman"/>
          <w:sz w:val="28"/>
          <w:szCs w:val="28"/>
        </w:rPr>
        <w:t>建设用地</w:t>
      </w:r>
      <w:r w:rsidR="001461BE" w:rsidRPr="00E1529D">
        <w:rPr>
          <w:rFonts w:ascii="Times New Roman" w:eastAsia="仿宋_GB2312" w:hAnsi="Times New Roman" w:cs="Times New Roman"/>
          <w:sz w:val="28"/>
          <w:szCs w:val="28"/>
        </w:rPr>
        <w:t>0.0000</w:t>
      </w:r>
      <w:r w:rsidR="00156722" w:rsidRPr="00E1529D">
        <w:rPr>
          <w:rFonts w:ascii="Times New Roman" w:eastAsia="仿宋_GB2312" w:hAnsi="Times New Roman" w:cs="Times New Roman"/>
          <w:sz w:val="28"/>
          <w:szCs w:val="28"/>
        </w:rPr>
        <w:t>公顷，未利用地</w:t>
      </w:r>
      <w:r w:rsidR="00381B5A" w:rsidRPr="00E1529D">
        <w:rPr>
          <w:rFonts w:ascii="Times New Roman" w:eastAsia="仿宋_GB2312" w:hAnsi="Times New Roman" w:cs="Times New Roman"/>
          <w:sz w:val="28"/>
          <w:szCs w:val="28"/>
        </w:rPr>
        <w:t>0.0000</w:t>
      </w:r>
      <w:r w:rsidR="00156722" w:rsidRPr="00E1529D">
        <w:rPr>
          <w:rFonts w:ascii="Times New Roman" w:eastAsia="仿宋_GB2312" w:hAnsi="Times New Roman" w:cs="Times New Roman"/>
          <w:sz w:val="28"/>
          <w:szCs w:val="28"/>
        </w:rPr>
        <w:t>公顷。</w:t>
      </w:r>
      <w:r w:rsidR="00C439D7" w:rsidRPr="00E1529D">
        <w:rPr>
          <w:rFonts w:ascii="Times New Roman" w:eastAsia="仿宋_GB2312" w:hAnsi="Times New Roman" w:cs="Times New Roman"/>
          <w:sz w:val="28"/>
          <w:szCs w:val="28"/>
        </w:rPr>
        <w:t>拟收回土地总面积</w:t>
      </w:r>
      <w:r w:rsidR="004A4332" w:rsidRPr="00E1529D">
        <w:rPr>
          <w:rFonts w:ascii="Times New Roman" w:eastAsia="仿宋_GB2312" w:hAnsi="Times New Roman" w:cs="Times New Roman"/>
          <w:sz w:val="28"/>
          <w:szCs w:val="28"/>
        </w:rPr>
        <w:t>0.2112</w:t>
      </w:r>
      <w:r w:rsidR="00C439D7" w:rsidRPr="00E1529D">
        <w:rPr>
          <w:rFonts w:ascii="Times New Roman" w:eastAsia="仿宋_GB2312" w:hAnsi="Times New Roman" w:cs="Times New Roman"/>
          <w:sz w:val="28"/>
          <w:szCs w:val="28"/>
        </w:rPr>
        <w:t>公顷，其中农用地为</w:t>
      </w:r>
      <w:r w:rsidR="004A4332" w:rsidRPr="00E1529D">
        <w:rPr>
          <w:rFonts w:ascii="Times New Roman" w:eastAsia="仿宋_GB2312" w:hAnsi="Times New Roman" w:cs="Times New Roman"/>
          <w:sz w:val="28"/>
          <w:szCs w:val="28"/>
        </w:rPr>
        <w:t>0.0943</w:t>
      </w:r>
      <w:r w:rsidR="00C439D7" w:rsidRPr="00E1529D">
        <w:rPr>
          <w:rFonts w:ascii="Times New Roman" w:eastAsia="仿宋_GB2312" w:hAnsi="Times New Roman" w:cs="Times New Roman"/>
          <w:sz w:val="28"/>
          <w:szCs w:val="28"/>
        </w:rPr>
        <w:t>公顷（林地</w:t>
      </w:r>
      <w:r w:rsidR="004A4332" w:rsidRPr="00E1529D">
        <w:rPr>
          <w:rFonts w:ascii="Times New Roman" w:eastAsia="仿宋_GB2312" w:hAnsi="Times New Roman" w:cs="Times New Roman"/>
          <w:sz w:val="28"/>
          <w:szCs w:val="28"/>
        </w:rPr>
        <w:t>0.0142</w:t>
      </w:r>
      <w:r w:rsidR="00C439D7" w:rsidRPr="00E1529D">
        <w:rPr>
          <w:rFonts w:ascii="Times New Roman" w:eastAsia="仿宋_GB2312" w:hAnsi="Times New Roman" w:cs="Times New Roman"/>
          <w:sz w:val="28"/>
          <w:szCs w:val="28"/>
        </w:rPr>
        <w:t>公顷，坝子林地</w:t>
      </w:r>
      <w:r w:rsidR="008445F0" w:rsidRPr="00E1529D">
        <w:rPr>
          <w:rFonts w:ascii="Times New Roman" w:eastAsia="仿宋_GB2312" w:hAnsi="Times New Roman" w:cs="Times New Roman"/>
          <w:sz w:val="28"/>
          <w:szCs w:val="28"/>
        </w:rPr>
        <w:t>0.0000</w:t>
      </w:r>
      <w:r w:rsidR="00C439D7" w:rsidRPr="00E1529D">
        <w:rPr>
          <w:rFonts w:ascii="Times New Roman" w:eastAsia="仿宋_GB2312" w:hAnsi="Times New Roman" w:cs="Times New Roman"/>
          <w:sz w:val="28"/>
          <w:szCs w:val="28"/>
        </w:rPr>
        <w:t>公顷；草地</w:t>
      </w:r>
      <w:r w:rsidR="001D110A" w:rsidRPr="00E1529D">
        <w:rPr>
          <w:rFonts w:ascii="Times New Roman" w:eastAsia="仿宋_GB2312" w:hAnsi="Times New Roman" w:cs="Times New Roman"/>
          <w:sz w:val="28"/>
          <w:szCs w:val="28"/>
        </w:rPr>
        <w:t>0.0357</w:t>
      </w:r>
      <w:r w:rsidR="00C439D7" w:rsidRPr="00E1529D">
        <w:rPr>
          <w:rFonts w:ascii="Times New Roman" w:eastAsia="仿宋_GB2312" w:hAnsi="Times New Roman" w:cs="Times New Roman"/>
          <w:sz w:val="28"/>
          <w:szCs w:val="28"/>
        </w:rPr>
        <w:t>公顷，坝子草地</w:t>
      </w:r>
      <w:r w:rsidR="00C439D7" w:rsidRPr="00E1529D">
        <w:rPr>
          <w:rFonts w:ascii="Times New Roman" w:eastAsia="仿宋_GB2312" w:hAnsi="Times New Roman" w:cs="Times New Roman"/>
          <w:sz w:val="28"/>
          <w:szCs w:val="28"/>
        </w:rPr>
        <w:t>0.0357</w:t>
      </w:r>
      <w:r w:rsidR="00C439D7" w:rsidRPr="00E1529D">
        <w:rPr>
          <w:rFonts w:ascii="Times New Roman" w:eastAsia="仿宋_GB2312" w:hAnsi="Times New Roman" w:cs="Times New Roman"/>
          <w:sz w:val="28"/>
          <w:szCs w:val="28"/>
        </w:rPr>
        <w:t>公顷；其它农用地</w:t>
      </w:r>
      <w:r w:rsidR="001D110A" w:rsidRPr="00E1529D">
        <w:rPr>
          <w:rFonts w:ascii="Times New Roman" w:eastAsia="仿宋_GB2312" w:hAnsi="Times New Roman" w:cs="Times New Roman"/>
          <w:sz w:val="28"/>
          <w:szCs w:val="28"/>
        </w:rPr>
        <w:t>0.0444</w:t>
      </w:r>
      <w:r w:rsidR="00C439D7" w:rsidRPr="00E1529D">
        <w:rPr>
          <w:rFonts w:ascii="Times New Roman" w:eastAsia="仿宋_GB2312" w:hAnsi="Times New Roman" w:cs="Times New Roman"/>
          <w:sz w:val="28"/>
          <w:szCs w:val="28"/>
        </w:rPr>
        <w:t>公顷，坝子其它农用地</w:t>
      </w:r>
      <w:r w:rsidR="002F0317" w:rsidRPr="00E1529D">
        <w:rPr>
          <w:rFonts w:ascii="Times New Roman" w:eastAsia="仿宋_GB2312" w:hAnsi="Times New Roman" w:cs="Times New Roman"/>
          <w:sz w:val="28"/>
          <w:szCs w:val="28"/>
        </w:rPr>
        <w:t>0.0082</w:t>
      </w:r>
      <w:r w:rsidR="00C439D7" w:rsidRPr="00E1529D">
        <w:rPr>
          <w:rFonts w:ascii="Times New Roman" w:eastAsia="仿宋_GB2312" w:hAnsi="Times New Roman" w:cs="Times New Roman"/>
          <w:sz w:val="28"/>
          <w:szCs w:val="28"/>
        </w:rPr>
        <w:t>公顷</w:t>
      </w:r>
      <w:r w:rsidR="00C439D7" w:rsidRPr="00E1529D">
        <w:rPr>
          <w:rFonts w:ascii="Times New Roman" w:eastAsia="仿宋_GB2312" w:hAnsi="Times New Roman" w:cs="Times New Roman"/>
          <w:sz w:val="28"/>
          <w:szCs w:val="28"/>
        </w:rPr>
        <w:t>),</w:t>
      </w:r>
      <w:r w:rsidR="00C439D7" w:rsidRPr="00E1529D">
        <w:rPr>
          <w:rFonts w:ascii="Times New Roman" w:eastAsia="仿宋_GB2312" w:hAnsi="Times New Roman" w:cs="Times New Roman"/>
          <w:sz w:val="28"/>
          <w:szCs w:val="28"/>
        </w:rPr>
        <w:t>建设用地</w:t>
      </w:r>
      <w:r w:rsidR="001D110A" w:rsidRPr="00E1529D">
        <w:rPr>
          <w:rFonts w:ascii="Times New Roman" w:eastAsia="仿宋_GB2312" w:hAnsi="Times New Roman" w:cs="Times New Roman"/>
          <w:sz w:val="28"/>
          <w:szCs w:val="28"/>
        </w:rPr>
        <w:t>0.0737</w:t>
      </w:r>
      <w:r w:rsidR="00C439D7" w:rsidRPr="00E1529D">
        <w:rPr>
          <w:rFonts w:ascii="Times New Roman" w:eastAsia="仿宋_GB2312" w:hAnsi="Times New Roman" w:cs="Times New Roman"/>
          <w:sz w:val="28"/>
          <w:szCs w:val="28"/>
        </w:rPr>
        <w:t>公顷（其中坝子面积</w:t>
      </w:r>
      <w:r w:rsidR="00C439D7" w:rsidRPr="00E1529D">
        <w:rPr>
          <w:rFonts w:ascii="Times New Roman" w:eastAsia="仿宋_GB2312" w:hAnsi="Times New Roman" w:cs="Times New Roman"/>
          <w:sz w:val="28"/>
          <w:szCs w:val="28"/>
        </w:rPr>
        <w:t>0.0000</w:t>
      </w:r>
      <w:r w:rsidR="00C439D7" w:rsidRPr="00E1529D">
        <w:rPr>
          <w:rFonts w:ascii="Times New Roman" w:eastAsia="仿宋_GB2312" w:hAnsi="Times New Roman" w:cs="Times New Roman"/>
          <w:sz w:val="28"/>
          <w:szCs w:val="28"/>
        </w:rPr>
        <w:t>公顷），未利用地</w:t>
      </w:r>
      <w:r w:rsidR="00C439D7" w:rsidRPr="00E1529D">
        <w:rPr>
          <w:rFonts w:ascii="Times New Roman" w:eastAsia="仿宋_GB2312" w:hAnsi="Times New Roman" w:cs="Times New Roman"/>
          <w:sz w:val="28"/>
          <w:szCs w:val="28"/>
        </w:rPr>
        <w:t>0.0432</w:t>
      </w:r>
      <w:r w:rsidR="00C439D7" w:rsidRPr="00E1529D">
        <w:rPr>
          <w:rFonts w:ascii="Times New Roman" w:eastAsia="仿宋_GB2312" w:hAnsi="Times New Roman" w:cs="Times New Roman"/>
          <w:sz w:val="28"/>
          <w:szCs w:val="28"/>
        </w:rPr>
        <w:t>公顷（其中坝子面积</w:t>
      </w:r>
      <w:r w:rsidR="00C439D7" w:rsidRPr="00E1529D">
        <w:rPr>
          <w:rFonts w:ascii="Times New Roman" w:eastAsia="仿宋_GB2312" w:hAnsi="Times New Roman" w:cs="Times New Roman"/>
          <w:sz w:val="28"/>
          <w:szCs w:val="28"/>
        </w:rPr>
        <w:t>0.0251</w:t>
      </w:r>
      <w:r w:rsidR="00C439D7" w:rsidRPr="00E1529D">
        <w:rPr>
          <w:rFonts w:ascii="Times New Roman" w:eastAsia="仿宋_GB2312" w:hAnsi="Times New Roman" w:cs="Times New Roman"/>
          <w:sz w:val="28"/>
          <w:szCs w:val="28"/>
        </w:rPr>
        <w:t>公顷）。</w:t>
      </w:r>
    </w:p>
    <w:p w14:paraId="4E67BB2E" w14:textId="0EED8706" w:rsidR="00951E83" w:rsidRPr="00E1529D" w:rsidRDefault="00951E83" w:rsidP="00E13AD7">
      <w:pPr>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本次拟征收土地</w:t>
      </w:r>
      <w:r w:rsidR="00F13ABD" w:rsidRPr="00E1529D">
        <w:rPr>
          <w:rFonts w:ascii="Times New Roman" w:eastAsia="仿宋_GB2312" w:hAnsi="Times New Roman" w:cs="Times New Roman"/>
          <w:sz w:val="28"/>
          <w:szCs w:val="28"/>
        </w:rPr>
        <w:t>占云南</w:t>
      </w:r>
      <w:r w:rsidR="003B3854" w:rsidRPr="00E1529D">
        <w:rPr>
          <w:rFonts w:ascii="Times New Roman" w:eastAsia="仿宋_GB2312" w:hAnsi="Times New Roman" w:cs="Times New Roman"/>
          <w:sz w:val="28"/>
          <w:szCs w:val="28"/>
        </w:rPr>
        <w:t>省</w:t>
      </w:r>
      <w:r w:rsidRPr="00E1529D">
        <w:rPr>
          <w:rFonts w:ascii="Times New Roman" w:eastAsia="仿宋_GB2312" w:hAnsi="Times New Roman" w:cs="Times New Roman"/>
          <w:sz w:val="28"/>
          <w:szCs w:val="28"/>
        </w:rPr>
        <w:t>生态保护红</w:t>
      </w:r>
      <w:proofErr w:type="gramStart"/>
      <w:r w:rsidRPr="00E1529D">
        <w:rPr>
          <w:rFonts w:ascii="Times New Roman" w:eastAsia="仿宋_GB2312" w:hAnsi="Times New Roman" w:cs="Times New Roman"/>
          <w:sz w:val="28"/>
          <w:szCs w:val="28"/>
        </w:rPr>
        <w:t>线</w:t>
      </w:r>
      <w:r w:rsidR="00F13ABD" w:rsidRPr="00E1529D">
        <w:rPr>
          <w:rFonts w:ascii="Times New Roman" w:eastAsia="仿宋_GB2312" w:hAnsi="Times New Roman" w:cs="Times New Roman"/>
          <w:sz w:val="28"/>
          <w:szCs w:val="28"/>
        </w:rPr>
        <w:t>面积</w:t>
      </w:r>
      <w:proofErr w:type="gramEnd"/>
      <w:r w:rsidR="006574D0" w:rsidRPr="006574D0">
        <w:rPr>
          <w:rFonts w:ascii="Times New Roman" w:eastAsia="仿宋_GB2312" w:hAnsi="Times New Roman" w:cs="Times New Roman" w:hint="eastAsia"/>
          <w:sz w:val="28"/>
          <w:szCs w:val="28"/>
        </w:rPr>
        <w:t>2.0992</w:t>
      </w:r>
      <w:r w:rsidR="006574D0" w:rsidRPr="006574D0">
        <w:rPr>
          <w:rFonts w:ascii="Times New Roman" w:eastAsia="仿宋_GB2312" w:hAnsi="Times New Roman" w:cs="Times New Roman" w:hint="eastAsia"/>
          <w:sz w:val="28"/>
          <w:szCs w:val="28"/>
        </w:rPr>
        <w:t>公顷</w:t>
      </w:r>
      <w:r w:rsidRPr="00E1529D">
        <w:rPr>
          <w:rFonts w:ascii="Times New Roman" w:eastAsia="仿宋_GB2312" w:hAnsi="Times New Roman" w:cs="Times New Roman"/>
          <w:sz w:val="28"/>
          <w:szCs w:val="28"/>
        </w:rPr>
        <w:t>。</w:t>
      </w:r>
    </w:p>
    <w:p w14:paraId="7C84C11A" w14:textId="3BB4515F" w:rsidR="00951E83" w:rsidRPr="00E1529D" w:rsidRDefault="00951E83" w:rsidP="00E13AD7">
      <w:pPr>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本次拟征收土地共有</w:t>
      </w:r>
      <w:r w:rsidR="00F17D13">
        <w:rPr>
          <w:rFonts w:ascii="Times New Roman" w:eastAsia="仿宋_GB2312" w:hAnsi="Times New Roman" w:cs="Times New Roman"/>
          <w:sz w:val="28"/>
          <w:szCs w:val="28"/>
        </w:rPr>
        <w:t>41</w:t>
      </w:r>
      <w:r w:rsidR="004A7F58" w:rsidRPr="00E1529D">
        <w:rPr>
          <w:rFonts w:ascii="Times New Roman" w:eastAsia="仿宋_GB2312" w:hAnsi="Times New Roman" w:cs="Times New Roman"/>
          <w:sz w:val="28"/>
          <w:szCs w:val="28"/>
        </w:rPr>
        <w:t>个地块，涉及</w:t>
      </w:r>
      <w:proofErr w:type="gramStart"/>
      <w:r w:rsidR="00984F3C" w:rsidRPr="00E1529D">
        <w:rPr>
          <w:rFonts w:ascii="Times New Roman" w:eastAsia="仿宋_GB2312" w:hAnsi="Times New Roman" w:cs="Times New Roman"/>
          <w:sz w:val="28"/>
          <w:szCs w:val="28"/>
        </w:rPr>
        <w:t>牟定</w:t>
      </w:r>
      <w:r w:rsidRPr="00E1529D">
        <w:rPr>
          <w:rFonts w:ascii="Times New Roman" w:eastAsia="仿宋_GB2312" w:hAnsi="Times New Roman" w:cs="Times New Roman"/>
          <w:sz w:val="28"/>
          <w:szCs w:val="28"/>
        </w:rPr>
        <w:t>县</w:t>
      </w:r>
      <w:r w:rsidR="00984F3C" w:rsidRPr="00E1529D">
        <w:rPr>
          <w:rFonts w:ascii="Times New Roman" w:eastAsia="仿宋_GB2312" w:hAnsi="Times New Roman" w:cs="Times New Roman"/>
          <w:sz w:val="28"/>
          <w:szCs w:val="28"/>
        </w:rPr>
        <w:t>凤屯镇河节冲村民委员会</w:t>
      </w:r>
      <w:proofErr w:type="gramEnd"/>
      <w:r w:rsidR="00984F3C" w:rsidRPr="00E1529D">
        <w:rPr>
          <w:rFonts w:ascii="Times New Roman" w:eastAsia="仿宋_GB2312" w:hAnsi="Times New Roman" w:cs="Times New Roman"/>
          <w:sz w:val="28"/>
          <w:szCs w:val="28"/>
        </w:rPr>
        <w:t>大坪地村民小组、代家村民小组、毛家村民小组、彭家第二村民小组</w:t>
      </w:r>
      <w:r w:rsidR="008F6D8A">
        <w:rPr>
          <w:rFonts w:ascii="Times New Roman" w:eastAsia="仿宋_GB2312" w:hAnsi="Times New Roman" w:cs="Times New Roman"/>
          <w:sz w:val="28"/>
          <w:szCs w:val="28"/>
        </w:rPr>
        <w:t>、彭家第一村民小组、温家村村民小组</w:t>
      </w:r>
      <w:r w:rsidR="004E1C2D" w:rsidRPr="00E1529D">
        <w:rPr>
          <w:rFonts w:ascii="Times New Roman" w:eastAsia="仿宋_GB2312" w:hAnsi="Times New Roman" w:cs="Times New Roman"/>
          <w:sz w:val="28"/>
          <w:szCs w:val="28"/>
        </w:rPr>
        <w:t>、张合屯村民小组、</w:t>
      </w:r>
      <w:proofErr w:type="gramStart"/>
      <w:r w:rsidR="00D762F9" w:rsidRPr="00E1529D">
        <w:rPr>
          <w:rFonts w:ascii="Times New Roman" w:eastAsia="仿宋_GB2312" w:hAnsi="Times New Roman" w:cs="Times New Roman"/>
          <w:sz w:val="28"/>
          <w:szCs w:val="28"/>
        </w:rPr>
        <w:t>风屯镇</w:t>
      </w:r>
      <w:proofErr w:type="gramEnd"/>
      <w:r w:rsidR="00D762F9" w:rsidRPr="00E1529D">
        <w:rPr>
          <w:rFonts w:ascii="Times New Roman" w:eastAsia="仿宋_GB2312" w:hAnsi="Times New Roman" w:cs="Times New Roman"/>
          <w:sz w:val="28"/>
          <w:szCs w:val="28"/>
        </w:rPr>
        <w:t>农民集体、</w:t>
      </w:r>
      <w:proofErr w:type="gramStart"/>
      <w:r w:rsidR="004E1C2D" w:rsidRPr="00E1529D">
        <w:rPr>
          <w:rFonts w:ascii="Times New Roman" w:eastAsia="仿宋_GB2312" w:hAnsi="Times New Roman" w:cs="Times New Roman"/>
          <w:sz w:val="28"/>
          <w:szCs w:val="28"/>
        </w:rPr>
        <w:t>河节冲村民委员会</w:t>
      </w:r>
      <w:proofErr w:type="gramEnd"/>
      <w:r w:rsidR="004E1C2D" w:rsidRPr="00E1529D">
        <w:rPr>
          <w:rFonts w:ascii="Times New Roman" w:eastAsia="仿宋_GB2312" w:hAnsi="Times New Roman" w:cs="Times New Roman"/>
          <w:sz w:val="28"/>
          <w:szCs w:val="28"/>
        </w:rPr>
        <w:t>农民集体</w:t>
      </w:r>
      <w:r w:rsidR="00E8599E" w:rsidRPr="00E1529D">
        <w:rPr>
          <w:rFonts w:ascii="Times New Roman" w:eastAsia="仿宋_GB2312" w:hAnsi="Times New Roman" w:cs="Times New Roman"/>
          <w:sz w:val="28"/>
          <w:szCs w:val="28"/>
        </w:rPr>
        <w:t>；</w:t>
      </w:r>
      <w:r w:rsidR="00D762F9" w:rsidRPr="00E1529D">
        <w:rPr>
          <w:rFonts w:ascii="Times New Roman" w:eastAsia="仿宋_GB2312" w:hAnsi="Times New Roman" w:cs="Times New Roman"/>
          <w:sz w:val="28"/>
          <w:szCs w:val="28"/>
        </w:rPr>
        <w:t>龙</w:t>
      </w:r>
      <w:r w:rsidR="004E1C2D" w:rsidRPr="00E1529D">
        <w:rPr>
          <w:rFonts w:ascii="Times New Roman" w:eastAsia="仿宋_GB2312" w:hAnsi="Times New Roman" w:cs="Times New Roman"/>
          <w:sz w:val="28"/>
          <w:szCs w:val="28"/>
        </w:rPr>
        <w:t>丰村民委员会</w:t>
      </w:r>
      <w:proofErr w:type="gramStart"/>
      <w:r w:rsidR="004E1C2D" w:rsidRPr="00E1529D">
        <w:rPr>
          <w:rFonts w:ascii="Times New Roman" w:eastAsia="仿宋_GB2312" w:hAnsi="Times New Roman" w:cs="Times New Roman"/>
          <w:sz w:val="28"/>
          <w:szCs w:val="28"/>
        </w:rPr>
        <w:t>搬猫冲</w:t>
      </w:r>
      <w:proofErr w:type="gramEnd"/>
      <w:r w:rsidR="004E1C2D" w:rsidRPr="00E1529D">
        <w:rPr>
          <w:rFonts w:ascii="Times New Roman" w:eastAsia="仿宋_GB2312" w:hAnsi="Times New Roman" w:cs="Times New Roman"/>
          <w:sz w:val="28"/>
          <w:szCs w:val="28"/>
        </w:rPr>
        <w:t>第八村民小组、董中第十一村民小组、老石</w:t>
      </w:r>
      <w:proofErr w:type="gramStart"/>
      <w:r w:rsidR="004E1C2D" w:rsidRPr="00E1529D">
        <w:rPr>
          <w:rFonts w:ascii="Times New Roman" w:eastAsia="仿宋_GB2312" w:hAnsi="Times New Roman" w:cs="Times New Roman"/>
          <w:sz w:val="28"/>
          <w:szCs w:val="28"/>
        </w:rPr>
        <w:t>茶村民</w:t>
      </w:r>
      <w:proofErr w:type="gramEnd"/>
      <w:r w:rsidR="004E1C2D" w:rsidRPr="00E1529D">
        <w:rPr>
          <w:rFonts w:ascii="Times New Roman" w:eastAsia="仿宋_GB2312" w:hAnsi="Times New Roman" w:cs="Times New Roman"/>
          <w:sz w:val="28"/>
          <w:szCs w:val="28"/>
        </w:rPr>
        <w:t>小组、施家第十二村民小组、团山村民小组、樱桃</w:t>
      </w:r>
      <w:proofErr w:type="gramStart"/>
      <w:r w:rsidR="004E1C2D" w:rsidRPr="00E1529D">
        <w:rPr>
          <w:rFonts w:ascii="Times New Roman" w:eastAsia="仿宋_GB2312" w:hAnsi="Times New Roman" w:cs="Times New Roman"/>
          <w:sz w:val="28"/>
          <w:szCs w:val="28"/>
        </w:rPr>
        <w:t>树村民</w:t>
      </w:r>
      <w:proofErr w:type="gramEnd"/>
      <w:r w:rsidR="004E1C2D" w:rsidRPr="00E1529D">
        <w:rPr>
          <w:rFonts w:ascii="Times New Roman" w:eastAsia="仿宋_GB2312" w:hAnsi="Times New Roman" w:cs="Times New Roman"/>
          <w:sz w:val="28"/>
          <w:szCs w:val="28"/>
        </w:rPr>
        <w:t>小组；</w:t>
      </w:r>
      <w:r w:rsidR="006348B4" w:rsidRPr="00E1529D">
        <w:rPr>
          <w:rFonts w:ascii="Times New Roman" w:eastAsia="仿宋_GB2312" w:hAnsi="Times New Roman" w:cs="Times New Roman"/>
          <w:sz w:val="28"/>
          <w:szCs w:val="28"/>
        </w:rPr>
        <w:t>牌坊村民委员会</w:t>
      </w:r>
      <w:r w:rsidR="009B41B0" w:rsidRPr="00E1529D">
        <w:rPr>
          <w:rFonts w:ascii="Times New Roman" w:eastAsia="仿宋_GB2312" w:hAnsi="Times New Roman" w:cs="Times New Roman"/>
          <w:sz w:val="28"/>
          <w:szCs w:val="28"/>
        </w:rPr>
        <w:t>大村李村民小组、</w:t>
      </w:r>
      <w:proofErr w:type="gramStart"/>
      <w:r w:rsidR="009B41B0" w:rsidRPr="00E1529D">
        <w:rPr>
          <w:rFonts w:ascii="Times New Roman" w:eastAsia="仿宋_GB2312" w:hAnsi="Times New Roman" w:cs="Times New Roman"/>
          <w:sz w:val="28"/>
          <w:szCs w:val="28"/>
        </w:rPr>
        <w:t>金曹村民</w:t>
      </w:r>
      <w:proofErr w:type="gramEnd"/>
      <w:r w:rsidR="009B41B0" w:rsidRPr="00E1529D">
        <w:rPr>
          <w:rFonts w:ascii="Times New Roman" w:eastAsia="仿宋_GB2312" w:hAnsi="Times New Roman" w:cs="Times New Roman"/>
          <w:sz w:val="28"/>
          <w:szCs w:val="28"/>
        </w:rPr>
        <w:t>小组</w:t>
      </w:r>
      <w:r w:rsidR="00920FCD" w:rsidRPr="00E1529D">
        <w:rPr>
          <w:rFonts w:ascii="Times New Roman" w:eastAsia="仿宋_GB2312" w:hAnsi="Times New Roman" w:cs="Times New Roman"/>
          <w:sz w:val="28"/>
          <w:szCs w:val="28"/>
        </w:rPr>
        <w:t>、</w:t>
      </w:r>
      <w:r w:rsidR="006348B4" w:rsidRPr="00E1529D">
        <w:rPr>
          <w:rFonts w:ascii="Times New Roman" w:eastAsia="仿宋_GB2312" w:hAnsi="Times New Roman" w:cs="Times New Roman"/>
          <w:sz w:val="28"/>
          <w:szCs w:val="28"/>
        </w:rPr>
        <w:t>米白村民小组、新房子村民小组；田丰村民委员会习家村村民小组、田中村村民小组、高家村村民小组</w:t>
      </w:r>
      <w:r w:rsidR="00DF3A19" w:rsidRPr="00E1529D">
        <w:rPr>
          <w:rFonts w:ascii="Times New Roman" w:eastAsia="仿宋_GB2312" w:hAnsi="Times New Roman" w:cs="Times New Roman"/>
          <w:sz w:val="28"/>
          <w:szCs w:val="28"/>
        </w:rPr>
        <w:t>、龙丰村民委员会农民集体；</w:t>
      </w:r>
      <w:proofErr w:type="gramStart"/>
      <w:r w:rsidR="008F18D8" w:rsidRPr="00E1529D">
        <w:rPr>
          <w:rFonts w:ascii="Times New Roman" w:eastAsia="仿宋_GB2312" w:hAnsi="Times New Roman" w:cs="Times New Roman"/>
          <w:sz w:val="28"/>
          <w:szCs w:val="28"/>
        </w:rPr>
        <w:t>涉及凤屯镇</w:t>
      </w:r>
      <w:proofErr w:type="gramEnd"/>
      <w:r w:rsidR="008F18D8" w:rsidRPr="00E1529D">
        <w:rPr>
          <w:rFonts w:ascii="Times New Roman" w:eastAsia="仿宋_GB2312" w:hAnsi="Times New Roman" w:cs="Times New Roman"/>
          <w:sz w:val="28"/>
          <w:szCs w:val="28"/>
        </w:rPr>
        <w:t>4</w:t>
      </w:r>
      <w:r w:rsidR="008F18D8"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8F18D8" w:rsidRPr="00E1529D">
        <w:rPr>
          <w:rFonts w:ascii="Times New Roman" w:eastAsia="仿宋_GB2312" w:hAnsi="Times New Roman" w:cs="Times New Roman"/>
          <w:sz w:val="28"/>
          <w:szCs w:val="28"/>
        </w:rPr>
        <w:t>民委员会</w:t>
      </w:r>
      <w:r w:rsidR="009B41B0" w:rsidRPr="00E1529D">
        <w:rPr>
          <w:rFonts w:ascii="Times New Roman" w:eastAsia="仿宋_GB2312" w:hAnsi="Times New Roman" w:cs="Times New Roman"/>
          <w:sz w:val="28"/>
          <w:szCs w:val="28"/>
        </w:rPr>
        <w:t>2</w:t>
      </w:r>
      <w:r w:rsidR="008F6D8A">
        <w:rPr>
          <w:rFonts w:ascii="Times New Roman" w:eastAsia="仿宋_GB2312" w:hAnsi="Times New Roman" w:cs="Times New Roman" w:hint="eastAsia"/>
          <w:sz w:val="28"/>
          <w:szCs w:val="28"/>
        </w:rPr>
        <w:t>0</w:t>
      </w:r>
      <w:r w:rsidR="008F18D8"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8F18D8" w:rsidRPr="00E1529D">
        <w:rPr>
          <w:rFonts w:ascii="Times New Roman" w:eastAsia="仿宋_GB2312" w:hAnsi="Times New Roman" w:cs="Times New Roman"/>
          <w:sz w:val="28"/>
          <w:szCs w:val="28"/>
        </w:rPr>
        <w:t>民小组。</w:t>
      </w:r>
      <w:r w:rsidR="00F07F21" w:rsidRPr="00E1529D">
        <w:rPr>
          <w:rFonts w:ascii="Times New Roman" w:eastAsia="仿宋_GB2312" w:hAnsi="Times New Roman" w:cs="Times New Roman"/>
          <w:sz w:val="28"/>
          <w:szCs w:val="28"/>
        </w:rPr>
        <w:t>共和镇</w:t>
      </w:r>
      <w:proofErr w:type="gramStart"/>
      <w:r w:rsidR="00F07F21" w:rsidRPr="00E1529D">
        <w:rPr>
          <w:rFonts w:ascii="Times New Roman" w:eastAsia="仿宋_GB2312" w:hAnsi="Times New Roman" w:cs="Times New Roman"/>
          <w:sz w:val="28"/>
          <w:szCs w:val="28"/>
        </w:rPr>
        <w:t>共丰村民委员会代湾</w:t>
      </w:r>
      <w:proofErr w:type="gramEnd"/>
      <w:r w:rsidR="00F07F21" w:rsidRPr="00E1529D">
        <w:rPr>
          <w:rFonts w:ascii="Times New Roman" w:eastAsia="仿宋_GB2312" w:hAnsi="Times New Roman" w:cs="Times New Roman"/>
          <w:sz w:val="28"/>
          <w:szCs w:val="28"/>
        </w:rPr>
        <w:t>庄村民小组</w:t>
      </w:r>
      <w:r w:rsidR="00DF3A19" w:rsidRPr="00E1529D">
        <w:rPr>
          <w:rFonts w:ascii="Times New Roman" w:eastAsia="仿宋_GB2312" w:hAnsi="Times New Roman" w:cs="Times New Roman"/>
          <w:sz w:val="28"/>
          <w:szCs w:val="28"/>
        </w:rPr>
        <w:t>、龙树村民小组、普家村民小组、下屯村民小组、徐家村民小组、周家村民小组；</w:t>
      </w:r>
      <w:r w:rsidR="00627349" w:rsidRPr="00E1529D">
        <w:rPr>
          <w:rFonts w:ascii="Times New Roman" w:eastAsia="仿宋_GB2312" w:hAnsi="Times New Roman" w:cs="Times New Roman"/>
          <w:sz w:val="28"/>
          <w:szCs w:val="28"/>
        </w:rPr>
        <w:t>清波</w:t>
      </w:r>
      <w:proofErr w:type="gramStart"/>
      <w:r w:rsidR="00627349" w:rsidRPr="00E1529D">
        <w:rPr>
          <w:rFonts w:ascii="Times New Roman" w:eastAsia="仿宋_GB2312" w:hAnsi="Times New Roman" w:cs="Times New Roman"/>
          <w:sz w:val="28"/>
          <w:szCs w:val="28"/>
        </w:rPr>
        <w:t>邑</w:t>
      </w:r>
      <w:proofErr w:type="gramEnd"/>
      <w:r w:rsidR="00627349" w:rsidRPr="00E1529D">
        <w:rPr>
          <w:rFonts w:ascii="Times New Roman" w:eastAsia="仿宋_GB2312" w:hAnsi="Times New Roman" w:cs="Times New Roman"/>
          <w:sz w:val="28"/>
          <w:szCs w:val="28"/>
        </w:rPr>
        <w:t>社区居民委员会清波</w:t>
      </w:r>
      <w:proofErr w:type="gramStart"/>
      <w:r w:rsidR="00627349" w:rsidRPr="00E1529D">
        <w:rPr>
          <w:rFonts w:ascii="Times New Roman" w:eastAsia="仿宋_GB2312" w:hAnsi="Times New Roman" w:cs="Times New Roman"/>
          <w:sz w:val="28"/>
          <w:szCs w:val="28"/>
        </w:rPr>
        <w:t>邑</w:t>
      </w:r>
      <w:proofErr w:type="gramEnd"/>
      <w:r w:rsidR="00627349" w:rsidRPr="00E1529D">
        <w:rPr>
          <w:rFonts w:ascii="Times New Roman" w:eastAsia="仿宋_GB2312" w:hAnsi="Times New Roman" w:cs="Times New Roman"/>
          <w:sz w:val="28"/>
          <w:szCs w:val="28"/>
        </w:rPr>
        <w:t>村第一居民小组；</w:t>
      </w:r>
      <w:proofErr w:type="gramStart"/>
      <w:r w:rsidR="00627349" w:rsidRPr="00E1529D">
        <w:rPr>
          <w:rFonts w:ascii="Times New Roman" w:eastAsia="仿宋_GB2312" w:hAnsi="Times New Roman" w:cs="Times New Roman"/>
          <w:sz w:val="28"/>
          <w:szCs w:val="28"/>
        </w:rPr>
        <w:t>柳丰村民</w:t>
      </w:r>
      <w:r w:rsidR="00627349" w:rsidRPr="00E1529D">
        <w:rPr>
          <w:rFonts w:ascii="Times New Roman" w:eastAsia="仿宋_GB2312" w:hAnsi="Times New Roman" w:cs="Times New Roman"/>
          <w:sz w:val="28"/>
          <w:szCs w:val="28"/>
        </w:rPr>
        <w:lastRenderedPageBreak/>
        <w:t>委员会</w:t>
      </w:r>
      <w:proofErr w:type="gramEnd"/>
      <w:r w:rsidR="00627349" w:rsidRPr="00E1529D">
        <w:rPr>
          <w:rFonts w:ascii="Times New Roman" w:eastAsia="仿宋_GB2312" w:hAnsi="Times New Roman" w:cs="Times New Roman"/>
          <w:sz w:val="28"/>
          <w:szCs w:val="28"/>
        </w:rPr>
        <w:t>平</w:t>
      </w:r>
      <w:proofErr w:type="gramStart"/>
      <w:r w:rsidR="00627349" w:rsidRPr="00E1529D">
        <w:rPr>
          <w:rFonts w:ascii="Times New Roman" w:eastAsia="仿宋_GB2312" w:hAnsi="Times New Roman" w:cs="Times New Roman"/>
          <w:sz w:val="28"/>
          <w:szCs w:val="28"/>
        </w:rPr>
        <w:t>滩村民</w:t>
      </w:r>
      <w:proofErr w:type="gramEnd"/>
      <w:r w:rsidR="00627349" w:rsidRPr="00E1529D">
        <w:rPr>
          <w:rFonts w:ascii="Times New Roman" w:eastAsia="仿宋_GB2312" w:hAnsi="Times New Roman" w:cs="Times New Roman"/>
          <w:sz w:val="28"/>
          <w:szCs w:val="28"/>
        </w:rPr>
        <w:t>小组；清河村民委员会稗子田村第二村民小组、稗子田村第一村民小组、蚂蚁山村民小组、</w:t>
      </w:r>
      <w:proofErr w:type="gramStart"/>
      <w:r w:rsidR="00627349" w:rsidRPr="00E1529D">
        <w:rPr>
          <w:rFonts w:ascii="Times New Roman" w:eastAsia="仿宋_GB2312" w:hAnsi="Times New Roman" w:cs="Times New Roman"/>
          <w:sz w:val="28"/>
          <w:szCs w:val="28"/>
        </w:rPr>
        <w:t>扭柴河村民</w:t>
      </w:r>
      <w:proofErr w:type="gramEnd"/>
      <w:r w:rsidR="00627349" w:rsidRPr="00E1529D">
        <w:rPr>
          <w:rFonts w:ascii="Times New Roman" w:eastAsia="仿宋_GB2312" w:hAnsi="Times New Roman" w:cs="Times New Roman"/>
          <w:sz w:val="28"/>
          <w:szCs w:val="28"/>
        </w:rPr>
        <w:t>小组、王大村村民小组、王小村村民小组；庆丰</w:t>
      </w:r>
      <w:proofErr w:type="gramStart"/>
      <w:r w:rsidR="00627349" w:rsidRPr="00E1529D">
        <w:rPr>
          <w:rFonts w:ascii="Times New Roman" w:eastAsia="仿宋_GB2312" w:hAnsi="Times New Roman" w:cs="Times New Roman"/>
          <w:sz w:val="28"/>
          <w:szCs w:val="28"/>
        </w:rPr>
        <w:t>村民委员会卜鲁第一</w:t>
      </w:r>
      <w:proofErr w:type="gramEnd"/>
      <w:r w:rsidR="00627349" w:rsidRPr="00E1529D">
        <w:rPr>
          <w:rFonts w:ascii="Times New Roman" w:eastAsia="仿宋_GB2312" w:hAnsi="Times New Roman" w:cs="Times New Roman"/>
          <w:sz w:val="28"/>
          <w:szCs w:val="28"/>
        </w:rPr>
        <w:t>村民小组、卜鲁第二村民小组、</w:t>
      </w:r>
      <w:proofErr w:type="gramStart"/>
      <w:r w:rsidR="00627349" w:rsidRPr="00E1529D">
        <w:rPr>
          <w:rFonts w:ascii="Times New Roman" w:eastAsia="仿宋_GB2312" w:hAnsi="Times New Roman" w:cs="Times New Roman"/>
          <w:sz w:val="28"/>
          <w:szCs w:val="28"/>
        </w:rPr>
        <w:t>老豆冲第一</w:t>
      </w:r>
      <w:proofErr w:type="gramEnd"/>
      <w:r w:rsidR="00627349" w:rsidRPr="00E1529D">
        <w:rPr>
          <w:rFonts w:ascii="Times New Roman" w:eastAsia="仿宋_GB2312" w:hAnsi="Times New Roman" w:cs="Times New Roman"/>
          <w:sz w:val="28"/>
          <w:szCs w:val="28"/>
        </w:rPr>
        <w:t>村民小组、</w:t>
      </w:r>
      <w:proofErr w:type="gramStart"/>
      <w:r w:rsidR="00627349" w:rsidRPr="00E1529D">
        <w:rPr>
          <w:rFonts w:ascii="Times New Roman" w:eastAsia="仿宋_GB2312" w:hAnsi="Times New Roman" w:cs="Times New Roman"/>
          <w:sz w:val="28"/>
          <w:szCs w:val="28"/>
        </w:rPr>
        <w:t>老豆冲第二</w:t>
      </w:r>
      <w:proofErr w:type="gramEnd"/>
      <w:r w:rsidR="00627349" w:rsidRPr="00E1529D">
        <w:rPr>
          <w:rFonts w:ascii="Times New Roman" w:eastAsia="仿宋_GB2312" w:hAnsi="Times New Roman" w:cs="Times New Roman"/>
          <w:sz w:val="28"/>
          <w:szCs w:val="28"/>
        </w:rPr>
        <w:t>村民小组、麻地冲村民小组；</w:t>
      </w:r>
      <w:r w:rsidR="0048746C" w:rsidRPr="00E1529D">
        <w:rPr>
          <w:rFonts w:ascii="Times New Roman" w:eastAsia="仿宋_GB2312" w:hAnsi="Times New Roman" w:cs="Times New Roman"/>
          <w:sz w:val="28"/>
          <w:szCs w:val="28"/>
        </w:rPr>
        <w:t>散花村民委员会散花洞第一村民小组、庄子第一村民小组；天台村民委员会石窝坡村民小组；</w:t>
      </w:r>
      <w:proofErr w:type="gramStart"/>
      <w:r w:rsidR="0048746C" w:rsidRPr="00E1529D">
        <w:rPr>
          <w:rFonts w:ascii="Times New Roman" w:eastAsia="仿宋_GB2312" w:hAnsi="Times New Roman" w:cs="Times New Roman"/>
          <w:sz w:val="28"/>
          <w:szCs w:val="28"/>
        </w:rPr>
        <w:t>余丁村民委员会</w:t>
      </w:r>
      <w:proofErr w:type="gramEnd"/>
      <w:r w:rsidR="0048746C" w:rsidRPr="00E1529D">
        <w:rPr>
          <w:rFonts w:ascii="Times New Roman" w:eastAsia="仿宋_GB2312" w:hAnsi="Times New Roman" w:cs="Times New Roman"/>
          <w:sz w:val="28"/>
          <w:szCs w:val="28"/>
        </w:rPr>
        <w:t>果嘴子村民小组；余新</w:t>
      </w:r>
      <w:proofErr w:type="gramStart"/>
      <w:r w:rsidR="0048746C" w:rsidRPr="00E1529D">
        <w:rPr>
          <w:rFonts w:ascii="Times New Roman" w:eastAsia="仿宋_GB2312" w:hAnsi="Times New Roman" w:cs="Times New Roman"/>
          <w:sz w:val="28"/>
          <w:szCs w:val="28"/>
        </w:rPr>
        <w:t>村民委员会斧眼冲</w:t>
      </w:r>
      <w:proofErr w:type="gramEnd"/>
      <w:r w:rsidR="0048746C" w:rsidRPr="00E1529D">
        <w:rPr>
          <w:rFonts w:ascii="Times New Roman" w:eastAsia="仿宋_GB2312" w:hAnsi="Times New Roman" w:cs="Times New Roman"/>
          <w:sz w:val="28"/>
          <w:szCs w:val="28"/>
        </w:rPr>
        <w:t>村民小组、施大路村民小组；</w:t>
      </w:r>
      <w:r w:rsidR="00417A72" w:rsidRPr="00E1529D">
        <w:rPr>
          <w:rFonts w:ascii="Times New Roman" w:eastAsia="仿宋_GB2312" w:hAnsi="Times New Roman" w:cs="Times New Roman"/>
          <w:sz w:val="28"/>
          <w:szCs w:val="28"/>
        </w:rPr>
        <w:t>涉及</w:t>
      </w:r>
      <w:r w:rsidR="0048746C" w:rsidRPr="00E1529D">
        <w:rPr>
          <w:rFonts w:ascii="Times New Roman" w:eastAsia="仿宋_GB2312" w:hAnsi="Times New Roman" w:cs="Times New Roman"/>
          <w:sz w:val="28"/>
          <w:szCs w:val="28"/>
        </w:rPr>
        <w:t>共和镇</w:t>
      </w:r>
      <w:r w:rsidR="00E8599E" w:rsidRPr="00E1529D">
        <w:rPr>
          <w:rFonts w:ascii="Times New Roman" w:eastAsia="仿宋_GB2312" w:hAnsi="Times New Roman" w:cs="Times New Roman"/>
          <w:sz w:val="28"/>
          <w:szCs w:val="28"/>
        </w:rPr>
        <w:t>9</w:t>
      </w:r>
      <w:r w:rsidR="00417A72"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417A72" w:rsidRPr="00E1529D">
        <w:rPr>
          <w:rFonts w:ascii="Times New Roman" w:eastAsia="仿宋_GB2312" w:hAnsi="Times New Roman" w:cs="Times New Roman"/>
          <w:sz w:val="28"/>
          <w:szCs w:val="28"/>
        </w:rPr>
        <w:t>民委员会</w:t>
      </w:r>
      <w:r w:rsidR="00285D43" w:rsidRPr="00E1529D">
        <w:rPr>
          <w:rFonts w:ascii="Times New Roman" w:eastAsia="仿宋_GB2312" w:hAnsi="Times New Roman" w:cs="Times New Roman"/>
          <w:sz w:val="28"/>
          <w:szCs w:val="28"/>
        </w:rPr>
        <w:t>25</w:t>
      </w:r>
      <w:r w:rsidR="0084010A"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84010A" w:rsidRPr="00E1529D">
        <w:rPr>
          <w:rFonts w:ascii="Times New Roman" w:eastAsia="仿宋_GB2312" w:hAnsi="Times New Roman" w:cs="Times New Roman"/>
          <w:sz w:val="28"/>
          <w:szCs w:val="28"/>
        </w:rPr>
        <w:t>民小组</w:t>
      </w:r>
      <w:r w:rsidR="00417A72" w:rsidRPr="00E1529D">
        <w:rPr>
          <w:rFonts w:ascii="Times New Roman" w:eastAsia="仿宋_GB2312" w:hAnsi="Times New Roman" w:cs="Times New Roman"/>
          <w:sz w:val="28"/>
          <w:szCs w:val="28"/>
        </w:rPr>
        <w:t>。</w:t>
      </w:r>
      <w:r w:rsidR="006C3216" w:rsidRPr="00E1529D">
        <w:rPr>
          <w:rFonts w:ascii="Times New Roman" w:eastAsia="仿宋_GB2312" w:hAnsi="Times New Roman" w:cs="Times New Roman"/>
          <w:sz w:val="28"/>
          <w:szCs w:val="28"/>
        </w:rPr>
        <w:t>江坡镇高平村民委员会杜大屯村民小组；</w:t>
      </w:r>
      <w:proofErr w:type="gramStart"/>
      <w:r w:rsidR="006C3216" w:rsidRPr="00E1529D">
        <w:rPr>
          <w:rFonts w:ascii="Times New Roman" w:eastAsia="仿宋_GB2312" w:hAnsi="Times New Roman" w:cs="Times New Roman"/>
          <w:sz w:val="28"/>
          <w:szCs w:val="28"/>
        </w:rPr>
        <w:t>柜山村民委员会</w:t>
      </w:r>
      <w:proofErr w:type="gramEnd"/>
      <w:r w:rsidR="006C3216" w:rsidRPr="00E1529D">
        <w:rPr>
          <w:rFonts w:ascii="Times New Roman" w:eastAsia="仿宋_GB2312" w:hAnsi="Times New Roman" w:cs="Times New Roman"/>
          <w:sz w:val="28"/>
          <w:szCs w:val="28"/>
        </w:rPr>
        <w:t>立威模村第一村民小组、立威模村第二村民小组、立威模村第三村民小组、立威模村第四村民小组；</w:t>
      </w:r>
      <w:r w:rsidR="00EB27C8" w:rsidRPr="00E1529D">
        <w:rPr>
          <w:rFonts w:ascii="Times New Roman" w:eastAsia="仿宋_GB2312" w:hAnsi="Times New Roman" w:cs="Times New Roman"/>
          <w:sz w:val="28"/>
          <w:szCs w:val="28"/>
        </w:rPr>
        <w:t>民乐村民委员会第一村民小组、第二村民小组、第五村民小组；涉及江坡镇</w:t>
      </w:r>
      <w:r w:rsidR="00EB27C8" w:rsidRPr="00E1529D">
        <w:rPr>
          <w:rFonts w:ascii="Times New Roman" w:eastAsia="仿宋_GB2312" w:hAnsi="Times New Roman" w:cs="Times New Roman"/>
          <w:sz w:val="28"/>
          <w:szCs w:val="28"/>
        </w:rPr>
        <w:t>3</w:t>
      </w:r>
      <w:r w:rsidR="00EB27C8"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EB27C8" w:rsidRPr="00E1529D">
        <w:rPr>
          <w:rFonts w:ascii="Times New Roman" w:eastAsia="仿宋_GB2312" w:hAnsi="Times New Roman" w:cs="Times New Roman"/>
          <w:sz w:val="28"/>
          <w:szCs w:val="28"/>
        </w:rPr>
        <w:t>民委员会</w:t>
      </w:r>
      <w:r w:rsidR="00EB27C8" w:rsidRPr="00E1529D">
        <w:rPr>
          <w:rFonts w:ascii="Times New Roman" w:eastAsia="仿宋_GB2312" w:hAnsi="Times New Roman" w:cs="Times New Roman"/>
          <w:sz w:val="28"/>
          <w:szCs w:val="28"/>
        </w:rPr>
        <w:t>8</w:t>
      </w:r>
      <w:r w:rsidR="00EB27C8"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EB27C8" w:rsidRPr="00E1529D">
        <w:rPr>
          <w:rFonts w:ascii="Times New Roman" w:eastAsia="仿宋_GB2312" w:hAnsi="Times New Roman" w:cs="Times New Roman"/>
          <w:sz w:val="28"/>
          <w:szCs w:val="28"/>
        </w:rPr>
        <w:t>民小组。</w:t>
      </w:r>
      <w:proofErr w:type="gramStart"/>
      <w:r w:rsidR="007546B1" w:rsidRPr="00E1529D">
        <w:rPr>
          <w:rFonts w:ascii="Times New Roman" w:eastAsia="仿宋_GB2312" w:hAnsi="Times New Roman" w:cs="Times New Roman"/>
          <w:sz w:val="28"/>
          <w:szCs w:val="28"/>
        </w:rPr>
        <w:t>蟠猫乡碑厅</w:t>
      </w:r>
      <w:proofErr w:type="gramEnd"/>
      <w:r w:rsidR="007546B1" w:rsidRPr="00E1529D">
        <w:rPr>
          <w:rFonts w:ascii="Times New Roman" w:eastAsia="仿宋_GB2312" w:hAnsi="Times New Roman" w:cs="Times New Roman"/>
          <w:sz w:val="28"/>
          <w:szCs w:val="28"/>
        </w:rPr>
        <w:t>村民委员会水冬瓜第一村民小组、水冬瓜第二村民小组；涉及</w:t>
      </w:r>
      <w:proofErr w:type="gramStart"/>
      <w:r w:rsidR="007546B1" w:rsidRPr="00E1529D">
        <w:rPr>
          <w:rFonts w:ascii="Times New Roman" w:eastAsia="仿宋_GB2312" w:hAnsi="Times New Roman" w:cs="Times New Roman"/>
          <w:sz w:val="28"/>
          <w:szCs w:val="28"/>
        </w:rPr>
        <w:t>蟠猫乡</w:t>
      </w:r>
      <w:proofErr w:type="gramEnd"/>
      <w:r w:rsidR="007546B1" w:rsidRPr="00E1529D">
        <w:rPr>
          <w:rFonts w:ascii="Times New Roman" w:eastAsia="仿宋_GB2312" w:hAnsi="Times New Roman" w:cs="Times New Roman"/>
          <w:sz w:val="28"/>
          <w:szCs w:val="28"/>
        </w:rPr>
        <w:t>1</w:t>
      </w:r>
      <w:r w:rsidR="007546B1"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7546B1" w:rsidRPr="00E1529D">
        <w:rPr>
          <w:rFonts w:ascii="Times New Roman" w:eastAsia="仿宋_GB2312" w:hAnsi="Times New Roman" w:cs="Times New Roman"/>
          <w:sz w:val="28"/>
          <w:szCs w:val="28"/>
        </w:rPr>
        <w:t>民委员会</w:t>
      </w:r>
      <w:r w:rsidR="007546B1" w:rsidRPr="00E1529D">
        <w:rPr>
          <w:rFonts w:ascii="Times New Roman" w:eastAsia="仿宋_GB2312" w:hAnsi="Times New Roman" w:cs="Times New Roman"/>
          <w:sz w:val="28"/>
          <w:szCs w:val="28"/>
        </w:rPr>
        <w:t>2</w:t>
      </w:r>
      <w:r w:rsidR="007546B1"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7546B1" w:rsidRPr="00E1529D">
        <w:rPr>
          <w:rFonts w:ascii="Times New Roman" w:eastAsia="仿宋_GB2312" w:hAnsi="Times New Roman" w:cs="Times New Roman"/>
          <w:sz w:val="28"/>
          <w:szCs w:val="28"/>
        </w:rPr>
        <w:t>民小组。</w:t>
      </w:r>
      <w:r w:rsidR="00934235" w:rsidRPr="00E1529D">
        <w:rPr>
          <w:rFonts w:ascii="Times New Roman" w:eastAsia="仿宋_GB2312" w:hAnsi="Times New Roman" w:cs="Times New Roman"/>
          <w:sz w:val="28"/>
          <w:szCs w:val="28"/>
        </w:rPr>
        <w:t>新桥镇马厂村民委员会下马厂第二村民小组、杨</w:t>
      </w:r>
      <w:proofErr w:type="gramStart"/>
      <w:r w:rsidR="00934235" w:rsidRPr="00E1529D">
        <w:rPr>
          <w:rFonts w:ascii="Times New Roman" w:eastAsia="仿宋_GB2312" w:hAnsi="Times New Roman" w:cs="Times New Roman"/>
          <w:sz w:val="28"/>
          <w:szCs w:val="28"/>
        </w:rPr>
        <w:t>茨</w:t>
      </w:r>
      <w:proofErr w:type="gramEnd"/>
      <w:r w:rsidR="00934235" w:rsidRPr="00E1529D">
        <w:rPr>
          <w:rFonts w:ascii="Times New Roman" w:eastAsia="仿宋_GB2312" w:hAnsi="Times New Roman" w:cs="Times New Roman"/>
          <w:sz w:val="28"/>
          <w:szCs w:val="28"/>
        </w:rPr>
        <w:t>科第十二村民小组、杨</w:t>
      </w:r>
      <w:proofErr w:type="gramStart"/>
      <w:r w:rsidR="00934235" w:rsidRPr="00E1529D">
        <w:rPr>
          <w:rFonts w:ascii="Times New Roman" w:eastAsia="仿宋_GB2312" w:hAnsi="Times New Roman" w:cs="Times New Roman"/>
          <w:sz w:val="28"/>
          <w:szCs w:val="28"/>
        </w:rPr>
        <w:t>茨</w:t>
      </w:r>
      <w:proofErr w:type="gramEnd"/>
      <w:r w:rsidR="00934235" w:rsidRPr="00E1529D">
        <w:rPr>
          <w:rFonts w:ascii="Times New Roman" w:eastAsia="仿宋_GB2312" w:hAnsi="Times New Roman" w:cs="Times New Roman"/>
          <w:sz w:val="28"/>
          <w:szCs w:val="28"/>
        </w:rPr>
        <w:t>科第十三村民小组、杨</w:t>
      </w:r>
      <w:proofErr w:type="gramStart"/>
      <w:r w:rsidR="00934235" w:rsidRPr="00E1529D">
        <w:rPr>
          <w:rFonts w:ascii="Times New Roman" w:eastAsia="仿宋_GB2312" w:hAnsi="Times New Roman" w:cs="Times New Roman"/>
          <w:sz w:val="28"/>
          <w:szCs w:val="28"/>
        </w:rPr>
        <w:t>茨</w:t>
      </w:r>
      <w:proofErr w:type="gramEnd"/>
      <w:r w:rsidR="00934235" w:rsidRPr="00E1529D">
        <w:rPr>
          <w:rFonts w:ascii="Times New Roman" w:eastAsia="仿宋_GB2312" w:hAnsi="Times New Roman" w:cs="Times New Roman"/>
          <w:sz w:val="28"/>
          <w:szCs w:val="28"/>
        </w:rPr>
        <w:t>科第十四村民小组、杨</w:t>
      </w:r>
      <w:proofErr w:type="gramStart"/>
      <w:r w:rsidR="00934235" w:rsidRPr="00E1529D">
        <w:rPr>
          <w:rFonts w:ascii="Times New Roman" w:eastAsia="仿宋_GB2312" w:hAnsi="Times New Roman" w:cs="Times New Roman"/>
          <w:sz w:val="28"/>
          <w:szCs w:val="28"/>
        </w:rPr>
        <w:t>茨</w:t>
      </w:r>
      <w:proofErr w:type="gramEnd"/>
      <w:r w:rsidR="00934235" w:rsidRPr="00E1529D">
        <w:rPr>
          <w:rFonts w:ascii="Times New Roman" w:eastAsia="仿宋_GB2312" w:hAnsi="Times New Roman" w:cs="Times New Roman"/>
          <w:sz w:val="28"/>
          <w:szCs w:val="28"/>
        </w:rPr>
        <w:t>科第十五村民小组；</w:t>
      </w:r>
      <w:r w:rsidR="009274B0" w:rsidRPr="00E1529D">
        <w:rPr>
          <w:rFonts w:ascii="Times New Roman" w:eastAsia="仿宋_GB2312" w:hAnsi="Times New Roman" w:cs="Times New Roman"/>
          <w:sz w:val="28"/>
          <w:szCs w:val="28"/>
        </w:rPr>
        <w:t>新桥村民委员会麦冲十三村民小组、十四村民小组、十五村民小组、新桥第二村民小组；</w:t>
      </w:r>
      <w:r w:rsidR="004C0C89" w:rsidRPr="00E1529D">
        <w:rPr>
          <w:rFonts w:ascii="Times New Roman" w:eastAsia="仿宋_GB2312" w:hAnsi="Times New Roman" w:cs="Times New Roman"/>
          <w:sz w:val="28"/>
          <w:szCs w:val="28"/>
        </w:rPr>
        <w:t>有家村民委员会十一村民小组；涉及新桥镇</w:t>
      </w:r>
      <w:r w:rsidR="004C0C89" w:rsidRPr="00E1529D">
        <w:rPr>
          <w:rFonts w:ascii="Times New Roman" w:eastAsia="仿宋_GB2312" w:hAnsi="Times New Roman" w:cs="Times New Roman"/>
          <w:sz w:val="28"/>
          <w:szCs w:val="28"/>
        </w:rPr>
        <w:t>3</w:t>
      </w:r>
      <w:r w:rsidR="004C0C89"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4C0C89" w:rsidRPr="00E1529D">
        <w:rPr>
          <w:rFonts w:ascii="Times New Roman" w:eastAsia="仿宋_GB2312" w:hAnsi="Times New Roman" w:cs="Times New Roman"/>
          <w:sz w:val="28"/>
          <w:szCs w:val="28"/>
        </w:rPr>
        <w:t>民委员会</w:t>
      </w:r>
      <w:r w:rsidR="004C0C89" w:rsidRPr="00E1529D">
        <w:rPr>
          <w:rFonts w:ascii="Times New Roman" w:eastAsia="仿宋_GB2312" w:hAnsi="Times New Roman" w:cs="Times New Roman"/>
          <w:sz w:val="28"/>
          <w:szCs w:val="28"/>
        </w:rPr>
        <w:t>10</w:t>
      </w:r>
      <w:r w:rsidR="004C0C89" w:rsidRPr="00E1529D">
        <w:rPr>
          <w:rFonts w:ascii="Times New Roman" w:eastAsia="仿宋_GB2312" w:hAnsi="Times New Roman" w:cs="Times New Roman"/>
          <w:sz w:val="28"/>
          <w:szCs w:val="28"/>
        </w:rPr>
        <w:t>个村</w:t>
      </w:r>
      <w:r w:rsidR="00E37445" w:rsidRPr="00E1529D">
        <w:rPr>
          <w:rFonts w:ascii="Times New Roman" w:eastAsia="仿宋_GB2312" w:hAnsi="Times New Roman" w:cs="Times New Roman"/>
          <w:sz w:val="28"/>
          <w:szCs w:val="28"/>
        </w:rPr>
        <w:t>（居）</w:t>
      </w:r>
      <w:r w:rsidR="004C0C89" w:rsidRPr="00E1529D">
        <w:rPr>
          <w:rFonts w:ascii="Times New Roman" w:eastAsia="仿宋_GB2312" w:hAnsi="Times New Roman" w:cs="Times New Roman"/>
          <w:sz w:val="28"/>
          <w:szCs w:val="28"/>
        </w:rPr>
        <w:t>民小组。</w:t>
      </w:r>
    </w:p>
    <w:p w14:paraId="0BF10A25" w14:textId="3C55D65E" w:rsidR="00951E83" w:rsidRPr="00E1529D" w:rsidRDefault="00951E83" w:rsidP="00951E83">
      <w:pPr>
        <w:pStyle w:val="3"/>
        <w:spacing w:line="560" w:lineRule="exact"/>
        <w:ind w:firstLineChars="200" w:firstLine="562"/>
        <w:rPr>
          <w:rFonts w:ascii="Times New Roman" w:eastAsia="仿宋_GB2312" w:hAnsi="Times New Roman" w:cs="Times New Roman"/>
          <w:bCs w:val="0"/>
          <w:sz w:val="28"/>
          <w:szCs w:val="28"/>
        </w:rPr>
      </w:pPr>
      <w:bookmarkStart w:id="6" w:name="_Toc139352950"/>
      <w:r w:rsidRPr="00E1529D">
        <w:rPr>
          <w:rFonts w:ascii="Times New Roman" w:eastAsia="仿宋_GB2312" w:hAnsi="Times New Roman" w:cs="Times New Roman"/>
          <w:bCs w:val="0"/>
          <w:sz w:val="28"/>
          <w:szCs w:val="28"/>
        </w:rPr>
        <w:t>2</w:t>
      </w:r>
      <w:r w:rsidRPr="00E1529D">
        <w:rPr>
          <w:rFonts w:ascii="Times New Roman" w:eastAsia="仿宋_GB2312" w:hAnsi="Times New Roman" w:cs="Times New Roman"/>
          <w:bCs w:val="0"/>
          <w:sz w:val="28"/>
          <w:szCs w:val="28"/>
        </w:rPr>
        <w:t>、拟征收土地区域社会环境概况</w:t>
      </w:r>
      <w:bookmarkEnd w:id="6"/>
    </w:p>
    <w:p w14:paraId="3CADAC8E" w14:textId="2E9FB681" w:rsidR="00F1760E" w:rsidRPr="00E1529D" w:rsidRDefault="00A22AE9" w:rsidP="00DE3B4C">
      <w:pPr>
        <w:spacing w:line="560" w:lineRule="exact"/>
        <w:ind w:firstLineChars="200" w:firstLine="560"/>
        <w:rPr>
          <w:rFonts w:ascii="Times New Roman" w:eastAsia="仿宋_GB2312" w:hAnsi="Times New Roman" w:cs="Times New Roman"/>
          <w:color w:val="000000"/>
          <w:sz w:val="28"/>
          <w:szCs w:val="28"/>
        </w:rPr>
      </w:pPr>
      <w:r w:rsidRPr="00E1529D">
        <w:rPr>
          <w:rFonts w:ascii="Times New Roman" w:eastAsia="仿宋_GB2312" w:hAnsi="Times New Roman" w:cs="Times New Roman"/>
          <w:color w:val="000000"/>
          <w:sz w:val="28"/>
          <w:szCs w:val="28"/>
        </w:rPr>
        <w:t>牟定县位于云南省中北部，楚雄彝族自治州中部，地跨北纬</w:t>
      </w:r>
      <w:r w:rsidRPr="00E1529D">
        <w:rPr>
          <w:rFonts w:ascii="Times New Roman" w:eastAsia="仿宋_GB2312" w:hAnsi="Times New Roman" w:cs="Times New Roman"/>
          <w:color w:val="000000"/>
          <w:sz w:val="28"/>
          <w:szCs w:val="28"/>
        </w:rPr>
        <w:t>25°09′</w:t>
      </w:r>
      <w:r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25°40′</w:t>
      </w:r>
      <w:r w:rsidRPr="00E1529D">
        <w:rPr>
          <w:rFonts w:ascii="Times New Roman" w:eastAsia="仿宋_GB2312" w:hAnsi="Times New Roman" w:cs="Times New Roman"/>
          <w:color w:val="000000"/>
          <w:sz w:val="28"/>
          <w:szCs w:val="28"/>
        </w:rPr>
        <w:t>，东经</w:t>
      </w:r>
      <w:r w:rsidRPr="00E1529D">
        <w:rPr>
          <w:rFonts w:ascii="Times New Roman" w:eastAsia="仿宋_GB2312" w:hAnsi="Times New Roman" w:cs="Times New Roman"/>
          <w:color w:val="000000"/>
          <w:sz w:val="28"/>
          <w:szCs w:val="28"/>
        </w:rPr>
        <w:t>101°19′</w:t>
      </w:r>
      <w:r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101°51′</w:t>
      </w:r>
      <w:r w:rsidRPr="00E1529D">
        <w:rPr>
          <w:rFonts w:ascii="Times New Roman" w:eastAsia="仿宋_GB2312" w:hAnsi="Times New Roman" w:cs="Times New Roman"/>
          <w:color w:val="000000"/>
          <w:sz w:val="28"/>
          <w:szCs w:val="28"/>
        </w:rPr>
        <w:t>，东邻禄丰，南连楚雄，西接南华，北依大姚、元谋，县城距州府楚雄市通车公路里程</w:t>
      </w:r>
      <w:r w:rsidRPr="00E1529D">
        <w:rPr>
          <w:rFonts w:ascii="Times New Roman" w:eastAsia="仿宋_GB2312" w:hAnsi="Times New Roman" w:cs="Times New Roman"/>
          <w:color w:val="000000"/>
          <w:sz w:val="28"/>
          <w:szCs w:val="28"/>
        </w:rPr>
        <w:t>32</w:t>
      </w:r>
      <w:r w:rsidRPr="00E1529D">
        <w:rPr>
          <w:rFonts w:ascii="Times New Roman" w:eastAsia="仿宋_GB2312" w:hAnsi="Times New Roman" w:cs="Times New Roman"/>
          <w:color w:val="000000"/>
          <w:sz w:val="28"/>
          <w:szCs w:val="28"/>
        </w:rPr>
        <w:t>千米，离省会昆明市通车公路里程</w:t>
      </w:r>
      <w:r w:rsidRPr="00E1529D">
        <w:rPr>
          <w:rFonts w:ascii="Times New Roman" w:eastAsia="仿宋_GB2312" w:hAnsi="Times New Roman" w:cs="Times New Roman"/>
          <w:color w:val="000000"/>
          <w:sz w:val="28"/>
          <w:szCs w:val="28"/>
        </w:rPr>
        <w:t>186</w:t>
      </w:r>
      <w:r w:rsidRPr="00E1529D">
        <w:rPr>
          <w:rFonts w:ascii="Times New Roman" w:eastAsia="仿宋_GB2312" w:hAnsi="Times New Roman" w:cs="Times New Roman"/>
          <w:color w:val="000000"/>
          <w:sz w:val="28"/>
          <w:szCs w:val="28"/>
        </w:rPr>
        <w:t>千米。</w:t>
      </w:r>
      <w:r w:rsidRPr="00E1529D">
        <w:rPr>
          <w:rFonts w:ascii="Times New Roman" w:eastAsia="仿宋_GB2312" w:hAnsi="Times New Roman" w:cs="Times New Roman"/>
          <w:color w:val="000000"/>
          <w:sz w:val="28"/>
          <w:szCs w:val="28"/>
        </w:rPr>
        <w:t>2021</w:t>
      </w:r>
      <w:r w:rsidRPr="00E1529D">
        <w:rPr>
          <w:rFonts w:ascii="Times New Roman" w:eastAsia="仿宋_GB2312" w:hAnsi="Times New Roman" w:cs="Times New Roman"/>
          <w:color w:val="000000"/>
          <w:sz w:val="28"/>
          <w:szCs w:val="28"/>
        </w:rPr>
        <w:t>年末，全县</w:t>
      </w:r>
      <w:proofErr w:type="gramStart"/>
      <w:r w:rsidRPr="00E1529D">
        <w:rPr>
          <w:rFonts w:ascii="Times New Roman" w:eastAsia="仿宋_GB2312" w:hAnsi="Times New Roman" w:cs="Times New Roman"/>
          <w:color w:val="000000"/>
          <w:sz w:val="28"/>
          <w:szCs w:val="28"/>
        </w:rPr>
        <w:t>辖</w:t>
      </w:r>
      <w:proofErr w:type="gramEnd"/>
      <w:r w:rsidRPr="00E1529D">
        <w:rPr>
          <w:rFonts w:ascii="Times New Roman" w:eastAsia="仿宋_GB2312" w:hAnsi="Times New Roman" w:cs="Times New Roman"/>
          <w:color w:val="000000"/>
          <w:sz w:val="28"/>
          <w:szCs w:val="28"/>
        </w:rPr>
        <w:t>共和镇、新桥镇、</w:t>
      </w:r>
      <w:proofErr w:type="gramStart"/>
      <w:r w:rsidRPr="00E1529D">
        <w:rPr>
          <w:rFonts w:ascii="Times New Roman" w:eastAsia="仿宋_GB2312" w:hAnsi="Times New Roman" w:cs="Times New Roman"/>
          <w:color w:val="000000"/>
          <w:sz w:val="28"/>
          <w:szCs w:val="28"/>
        </w:rPr>
        <w:t>凤屯镇</w:t>
      </w:r>
      <w:proofErr w:type="gramEnd"/>
      <w:r w:rsidRPr="00E1529D">
        <w:rPr>
          <w:rFonts w:ascii="Times New Roman" w:eastAsia="仿宋_GB2312" w:hAnsi="Times New Roman" w:cs="Times New Roman"/>
          <w:color w:val="000000"/>
          <w:sz w:val="28"/>
          <w:szCs w:val="28"/>
        </w:rPr>
        <w:t>、江坡镇、</w:t>
      </w:r>
      <w:proofErr w:type="gramStart"/>
      <w:r w:rsidRPr="00E1529D">
        <w:rPr>
          <w:rFonts w:ascii="Times New Roman" w:eastAsia="仿宋_GB2312" w:hAnsi="Times New Roman" w:cs="Times New Roman"/>
          <w:color w:val="000000"/>
          <w:sz w:val="28"/>
          <w:szCs w:val="28"/>
        </w:rPr>
        <w:t>戌</w:t>
      </w:r>
      <w:proofErr w:type="gramEnd"/>
      <w:r w:rsidRPr="00E1529D">
        <w:rPr>
          <w:rFonts w:ascii="Times New Roman" w:eastAsia="仿宋_GB2312" w:hAnsi="Times New Roman" w:cs="Times New Roman"/>
          <w:color w:val="000000"/>
          <w:sz w:val="28"/>
          <w:szCs w:val="28"/>
        </w:rPr>
        <w:t>街乡、安乐乡、</w:t>
      </w:r>
      <w:proofErr w:type="gramStart"/>
      <w:r w:rsidRPr="00E1529D">
        <w:rPr>
          <w:rFonts w:ascii="Times New Roman" w:eastAsia="仿宋_GB2312" w:hAnsi="Times New Roman" w:cs="Times New Roman"/>
          <w:color w:val="000000"/>
          <w:sz w:val="28"/>
          <w:szCs w:val="28"/>
        </w:rPr>
        <w:t>蟠</w:t>
      </w:r>
      <w:proofErr w:type="gramEnd"/>
      <w:r w:rsidRPr="00E1529D">
        <w:rPr>
          <w:rFonts w:ascii="Times New Roman" w:eastAsia="仿宋_GB2312" w:hAnsi="Times New Roman" w:cs="Times New Roman"/>
          <w:color w:val="000000"/>
          <w:sz w:val="28"/>
          <w:szCs w:val="28"/>
        </w:rPr>
        <w:t>猫乡，</w:t>
      </w:r>
      <w:r w:rsidRPr="00E1529D">
        <w:rPr>
          <w:rFonts w:ascii="Times New Roman" w:eastAsia="仿宋_GB2312" w:hAnsi="Times New Roman" w:cs="Times New Roman"/>
          <w:color w:val="000000"/>
          <w:sz w:val="28"/>
          <w:szCs w:val="28"/>
        </w:rPr>
        <w:t>4</w:t>
      </w:r>
      <w:r w:rsidRPr="00E1529D">
        <w:rPr>
          <w:rFonts w:ascii="Times New Roman" w:eastAsia="仿宋_GB2312" w:hAnsi="Times New Roman" w:cs="Times New Roman"/>
          <w:color w:val="000000"/>
          <w:sz w:val="28"/>
          <w:szCs w:val="28"/>
        </w:rPr>
        <w:t>镇</w:t>
      </w:r>
      <w:r w:rsidRPr="00E1529D">
        <w:rPr>
          <w:rFonts w:ascii="Times New Roman" w:eastAsia="仿宋_GB2312" w:hAnsi="Times New Roman" w:cs="Times New Roman"/>
          <w:color w:val="000000"/>
          <w:sz w:val="28"/>
          <w:szCs w:val="28"/>
        </w:rPr>
        <w:t>3</w:t>
      </w:r>
      <w:r w:rsidRPr="00E1529D">
        <w:rPr>
          <w:rFonts w:ascii="Times New Roman" w:eastAsia="仿宋_GB2312" w:hAnsi="Times New Roman" w:cs="Times New Roman"/>
          <w:color w:val="000000"/>
          <w:sz w:val="28"/>
          <w:szCs w:val="28"/>
        </w:rPr>
        <w:t>乡，</w:t>
      </w:r>
      <w:r w:rsidRPr="00E1529D">
        <w:rPr>
          <w:rFonts w:ascii="Times New Roman" w:eastAsia="仿宋_GB2312" w:hAnsi="Times New Roman" w:cs="Times New Roman"/>
          <w:color w:val="000000"/>
          <w:sz w:val="28"/>
          <w:szCs w:val="28"/>
        </w:rPr>
        <w:t>89</w:t>
      </w:r>
      <w:r w:rsidRPr="00E1529D">
        <w:rPr>
          <w:rFonts w:ascii="Times New Roman" w:eastAsia="仿宋_GB2312" w:hAnsi="Times New Roman" w:cs="Times New Roman"/>
          <w:color w:val="000000"/>
          <w:sz w:val="28"/>
          <w:szCs w:val="28"/>
        </w:rPr>
        <w:t>个村（居）委会，</w:t>
      </w:r>
      <w:r w:rsidRPr="00E1529D">
        <w:rPr>
          <w:rFonts w:ascii="Times New Roman" w:eastAsia="仿宋_GB2312" w:hAnsi="Times New Roman" w:cs="Times New Roman"/>
          <w:color w:val="000000"/>
          <w:sz w:val="28"/>
          <w:szCs w:val="28"/>
        </w:rPr>
        <w:t>771</w:t>
      </w:r>
      <w:r w:rsidRPr="00E1529D">
        <w:rPr>
          <w:rFonts w:ascii="Times New Roman" w:eastAsia="仿宋_GB2312" w:hAnsi="Times New Roman" w:cs="Times New Roman"/>
          <w:color w:val="000000"/>
          <w:sz w:val="28"/>
          <w:szCs w:val="28"/>
        </w:rPr>
        <w:t>个自</w:t>
      </w:r>
      <w:r w:rsidRPr="00E1529D">
        <w:rPr>
          <w:rFonts w:ascii="Times New Roman" w:eastAsia="仿宋_GB2312" w:hAnsi="Times New Roman" w:cs="Times New Roman"/>
          <w:color w:val="000000"/>
          <w:sz w:val="28"/>
          <w:szCs w:val="28"/>
        </w:rPr>
        <w:lastRenderedPageBreak/>
        <w:t>然村，</w:t>
      </w:r>
      <w:r w:rsidRPr="00E1529D">
        <w:rPr>
          <w:rFonts w:ascii="Times New Roman" w:eastAsia="仿宋_GB2312" w:hAnsi="Times New Roman" w:cs="Times New Roman"/>
          <w:color w:val="000000"/>
          <w:sz w:val="28"/>
          <w:szCs w:val="28"/>
        </w:rPr>
        <w:t>1208</w:t>
      </w:r>
      <w:r w:rsidRPr="00E1529D">
        <w:rPr>
          <w:rFonts w:ascii="Times New Roman" w:eastAsia="仿宋_GB2312" w:hAnsi="Times New Roman" w:cs="Times New Roman"/>
          <w:color w:val="000000"/>
          <w:sz w:val="28"/>
          <w:szCs w:val="28"/>
        </w:rPr>
        <w:t>个村（居）民小组；总人口</w:t>
      </w:r>
      <w:r w:rsidRPr="00E1529D">
        <w:rPr>
          <w:rFonts w:ascii="Times New Roman" w:eastAsia="仿宋_GB2312" w:hAnsi="Times New Roman" w:cs="Times New Roman"/>
          <w:color w:val="000000"/>
          <w:sz w:val="28"/>
          <w:szCs w:val="28"/>
        </w:rPr>
        <w:t>20.17</w:t>
      </w:r>
      <w:r w:rsidRPr="00E1529D">
        <w:rPr>
          <w:rFonts w:ascii="Times New Roman" w:eastAsia="仿宋_GB2312" w:hAnsi="Times New Roman" w:cs="Times New Roman"/>
          <w:color w:val="000000"/>
          <w:sz w:val="28"/>
          <w:szCs w:val="28"/>
        </w:rPr>
        <w:t>万人，其中乡村人口</w:t>
      </w:r>
      <w:r w:rsidRPr="00E1529D">
        <w:rPr>
          <w:rFonts w:ascii="Times New Roman" w:eastAsia="仿宋_GB2312" w:hAnsi="Times New Roman" w:cs="Times New Roman"/>
          <w:color w:val="000000"/>
          <w:sz w:val="28"/>
          <w:szCs w:val="28"/>
        </w:rPr>
        <w:t>11.07</w:t>
      </w:r>
      <w:r w:rsidRPr="00E1529D">
        <w:rPr>
          <w:rFonts w:ascii="Times New Roman" w:eastAsia="仿宋_GB2312" w:hAnsi="Times New Roman" w:cs="Times New Roman"/>
          <w:color w:val="000000"/>
          <w:sz w:val="28"/>
          <w:szCs w:val="28"/>
        </w:rPr>
        <w:t>万人，占</w:t>
      </w:r>
      <w:r w:rsidRPr="00E1529D">
        <w:rPr>
          <w:rFonts w:ascii="Times New Roman" w:eastAsia="仿宋_GB2312" w:hAnsi="Times New Roman" w:cs="Times New Roman"/>
          <w:color w:val="000000"/>
          <w:sz w:val="28"/>
          <w:szCs w:val="28"/>
        </w:rPr>
        <w:t>54.88%</w:t>
      </w:r>
      <w:r w:rsidRPr="00E1529D">
        <w:rPr>
          <w:rFonts w:ascii="Times New Roman" w:eastAsia="仿宋_GB2312" w:hAnsi="Times New Roman" w:cs="Times New Roman"/>
          <w:color w:val="000000"/>
          <w:sz w:val="28"/>
          <w:szCs w:val="28"/>
        </w:rPr>
        <w:t>；全县居住着汉、彝、苗等</w:t>
      </w:r>
      <w:r w:rsidRPr="00E1529D">
        <w:rPr>
          <w:rFonts w:ascii="Times New Roman" w:eastAsia="仿宋_GB2312" w:hAnsi="Times New Roman" w:cs="Times New Roman"/>
          <w:color w:val="000000"/>
          <w:sz w:val="28"/>
          <w:szCs w:val="28"/>
        </w:rPr>
        <w:t>35</w:t>
      </w:r>
      <w:r w:rsidRPr="00E1529D">
        <w:rPr>
          <w:rFonts w:ascii="Times New Roman" w:eastAsia="仿宋_GB2312" w:hAnsi="Times New Roman" w:cs="Times New Roman"/>
          <w:color w:val="000000"/>
          <w:sz w:val="28"/>
          <w:szCs w:val="28"/>
        </w:rPr>
        <w:t>个民族，其中少数民族人口</w:t>
      </w:r>
      <w:r w:rsidRPr="00E1529D">
        <w:rPr>
          <w:rFonts w:ascii="Times New Roman" w:eastAsia="仿宋_GB2312" w:hAnsi="Times New Roman" w:cs="Times New Roman"/>
          <w:color w:val="000000"/>
          <w:sz w:val="28"/>
          <w:szCs w:val="28"/>
        </w:rPr>
        <w:t>4.93</w:t>
      </w:r>
      <w:r w:rsidRPr="00E1529D">
        <w:rPr>
          <w:rFonts w:ascii="Times New Roman" w:eastAsia="仿宋_GB2312" w:hAnsi="Times New Roman" w:cs="Times New Roman"/>
          <w:color w:val="000000"/>
          <w:sz w:val="28"/>
          <w:szCs w:val="28"/>
        </w:rPr>
        <w:t>万人，占总人口的</w:t>
      </w:r>
      <w:r w:rsidRPr="00E1529D">
        <w:rPr>
          <w:rFonts w:ascii="Times New Roman" w:eastAsia="仿宋_GB2312" w:hAnsi="Times New Roman" w:cs="Times New Roman"/>
          <w:color w:val="000000"/>
          <w:sz w:val="28"/>
          <w:szCs w:val="28"/>
        </w:rPr>
        <w:t>24.44%</w:t>
      </w:r>
      <w:r w:rsidRPr="00E1529D">
        <w:rPr>
          <w:rFonts w:ascii="Times New Roman" w:eastAsia="仿宋_GB2312" w:hAnsi="Times New Roman" w:cs="Times New Roman"/>
          <w:color w:val="000000"/>
          <w:sz w:val="28"/>
          <w:szCs w:val="28"/>
        </w:rPr>
        <w:t>。</w:t>
      </w:r>
      <w:r w:rsidR="00F1760E" w:rsidRPr="00E1529D">
        <w:rPr>
          <w:rFonts w:ascii="Times New Roman" w:eastAsia="仿宋_GB2312" w:hAnsi="Times New Roman" w:cs="Times New Roman"/>
          <w:color w:val="000000"/>
          <w:sz w:val="28"/>
          <w:szCs w:val="28"/>
        </w:rPr>
        <w:t>2022</w:t>
      </w:r>
      <w:r w:rsidR="00F1760E" w:rsidRPr="00E1529D">
        <w:rPr>
          <w:rFonts w:ascii="Times New Roman" w:eastAsia="仿宋_GB2312" w:hAnsi="Times New Roman" w:cs="Times New Roman"/>
          <w:color w:val="000000"/>
          <w:sz w:val="28"/>
          <w:szCs w:val="28"/>
        </w:rPr>
        <w:t>年，全县地区生产总值突破百亿元大关，达</w:t>
      </w:r>
      <w:r w:rsidR="00F1760E" w:rsidRPr="00E1529D">
        <w:rPr>
          <w:rFonts w:ascii="Times New Roman" w:eastAsia="仿宋_GB2312" w:hAnsi="Times New Roman" w:cs="Times New Roman"/>
          <w:color w:val="000000"/>
          <w:sz w:val="28"/>
          <w:szCs w:val="28"/>
        </w:rPr>
        <w:t>102.6</w:t>
      </w:r>
      <w:r w:rsidR="00F1760E" w:rsidRPr="00E1529D">
        <w:rPr>
          <w:rFonts w:ascii="Times New Roman" w:eastAsia="仿宋_GB2312" w:hAnsi="Times New Roman" w:cs="Times New Roman"/>
          <w:color w:val="000000"/>
          <w:sz w:val="28"/>
          <w:szCs w:val="28"/>
        </w:rPr>
        <w:t>亿元；城乡常住居民人均可支配收入分别达</w:t>
      </w:r>
      <w:r w:rsidR="00F1760E" w:rsidRPr="00E1529D">
        <w:rPr>
          <w:rFonts w:ascii="Times New Roman" w:eastAsia="仿宋_GB2312" w:hAnsi="Times New Roman" w:cs="Times New Roman"/>
          <w:color w:val="000000"/>
          <w:sz w:val="28"/>
          <w:szCs w:val="28"/>
        </w:rPr>
        <w:t>45382</w:t>
      </w:r>
      <w:r w:rsidR="00F1760E" w:rsidRPr="00E1529D">
        <w:rPr>
          <w:rFonts w:ascii="Times New Roman" w:eastAsia="仿宋_GB2312" w:hAnsi="Times New Roman" w:cs="Times New Roman"/>
          <w:color w:val="000000"/>
          <w:sz w:val="28"/>
          <w:szCs w:val="28"/>
        </w:rPr>
        <w:t>元、</w:t>
      </w:r>
      <w:r w:rsidR="00F1760E" w:rsidRPr="00E1529D">
        <w:rPr>
          <w:rFonts w:ascii="Times New Roman" w:eastAsia="仿宋_GB2312" w:hAnsi="Times New Roman" w:cs="Times New Roman"/>
          <w:color w:val="000000"/>
          <w:sz w:val="28"/>
          <w:szCs w:val="28"/>
        </w:rPr>
        <w:t>14940</w:t>
      </w:r>
      <w:r w:rsidR="00F1760E" w:rsidRPr="00E1529D">
        <w:rPr>
          <w:rFonts w:ascii="Times New Roman" w:eastAsia="仿宋_GB2312" w:hAnsi="Times New Roman" w:cs="Times New Roman"/>
          <w:color w:val="000000"/>
          <w:sz w:val="28"/>
          <w:szCs w:val="28"/>
        </w:rPr>
        <w:t>元。</w:t>
      </w:r>
    </w:p>
    <w:p w14:paraId="1ED0F767" w14:textId="7CC87195" w:rsidR="001C5A47" w:rsidRPr="00E1529D" w:rsidRDefault="00C56E77" w:rsidP="001C5A47">
      <w:pPr>
        <w:spacing w:line="560" w:lineRule="exact"/>
        <w:ind w:firstLineChars="200" w:firstLine="560"/>
        <w:rPr>
          <w:rFonts w:ascii="Times New Roman" w:eastAsia="仿宋_GB2312" w:hAnsi="Times New Roman" w:cs="Times New Roman"/>
          <w:color w:val="000000"/>
          <w:sz w:val="28"/>
          <w:szCs w:val="28"/>
        </w:rPr>
      </w:pPr>
      <w:proofErr w:type="gramStart"/>
      <w:r w:rsidRPr="00E1529D">
        <w:rPr>
          <w:rFonts w:ascii="Times New Roman" w:eastAsia="仿宋_GB2312" w:hAnsi="Times New Roman" w:cs="Times New Roman"/>
          <w:color w:val="000000"/>
          <w:sz w:val="28"/>
          <w:szCs w:val="28"/>
        </w:rPr>
        <w:t>凤屯镇</w:t>
      </w:r>
      <w:proofErr w:type="gramEnd"/>
      <w:r w:rsidRPr="00E1529D">
        <w:rPr>
          <w:rFonts w:ascii="Times New Roman" w:eastAsia="仿宋_GB2312" w:hAnsi="Times New Roman" w:cs="Times New Roman"/>
          <w:color w:val="000000"/>
          <w:sz w:val="28"/>
          <w:szCs w:val="28"/>
        </w:rPr>
        <w:t>地处牟定县城西部，东与共和镇相邻，南与楚雄市吕合镇接壤，西与南华县龙川镇相接，北与姚安县</w:t>
      </w:r>
      <w:proofErr w:type="gramStart"/>
      <w:r w:rsidRPr="00E1529D">
        <w:rPr>
          <w:rFonts w:ascii="Times New Roman" w:eastAsia="仿宋_GB2312" w:hAnsi="Times New Roman" w:cs="Times New Roman"/>
          <w:color w:val="000000"/>
          <w:sz w:val="28"/>
          <w:szCs w:val="28"/>
        </w:rPr>
        <w:t>前场镇</w:t>
      </w:r>
      <w:proofErr w:type="gramEnd"/>
      <w:r w:rsidRPr="00E1529D">
        <w:rPr>
          <w:rFonts w:ascii="Times New Roman" w:eastAsia="仿宋_GB2312" w:hAnsi="Times New Roman" w:cs="Times New Roman"/>
          <w:color w:val="000000"/>
          <w:sz w:val="28"/>
          <w:szCs w:val="28"/>
        </w:rPr>
        <w:t>毗邻，镇政府驻地</w:t>
      </w:r>
      <w:proofErr w:type="gramStart"/>
      <w:r w:rsidRPr="00E1529D">
        <w:rPr>
          <w:rFonts w:ascii="Times New Roman" w:eastAsia="仿宋_GB2312" w:hAnsi="Times New Roman" w:cs="Times New Roman"/>
          <w:color w:val="000000"/>
          <w:sz w:val="28"/>
          <w:szCs w:val="28"/>
        </w:rPr>
        <w:t>飒</w:t>
      </w:r>
      <w:proofErr w:type="gramEnd"/>
      <w:r w:rsidRPr="00E1529D">
        <w:rPr>
          <w:rFonts w:ascii="Times New Roman" w:eastAsia="仿宋_GB2312" w:hAnsi="Times New Roman" w:cs="Times New Roman"/>
          <w:color w:val="000000"/>
          <w:sz w:val="28"/>
          <w:szCs w:val="28"/>
        </w:rPr>
        <w:t>马场村委会，距县城</w:t>
      </w:r>
      <w:r w:rsidRPr="00E1529D">
        <w:rPr>
          <w:rFonts w:ascii="Times New Roman" w:eastAsia="仿宋_GB2312" w:hAnsi="Times New Roman" w:cs="Times New Roman"/>
          <w:color w:val="000000"/>
          <w:sz w:val="28"/>
          <w:szCs w:val="28"/>
        </w:rPr>
        <w:t>14</w:t>
      </w:r>
      <w:r w:rsidRPr="00E1529D">
        <w:rPr>
          <w:rFonts w:ascii="Times New Roman" w:eastAsia="仿宋_GB2312" w:hAnsi="Times New Roman" w:cs="Times New Roman"/>
          <w:color w:val="000000"/>
          <w:sz w:val="28"/>
          <w:szCs w:val="28"/>
        </w:rPr>
        <w:t>公里，</w:t>
      </w:r>
      <w:r w:rsidRPr="00E1529D">
        <w:rPr>
          <w:rFonts w:ascii="Times New Roman" w:eastAsia="仿宋_GB2312" w:hAnsi="Times New Roman" w:cs="Times New Roman"/>
          <w:color w:val="000000"/>
          <w:sz w:val="28"/>
          <w:szCs w:val="28"/>
        </w:rPr>
        <w:t>219</w:t>
      </w:r>
      <w:r w:rsidRPr="00E1529D">
        <w:rPr>
          <w:rFonts w:ascii="Times New Roman" w:eastAsia="仿宋_GB2312" w:hAnsi="Times New Roman" w:cs="Times New Roman"/>
          <w:color w:val="000000"/>
          <w:sz w:val="28"/>
          <w:szCs w:val="28"/>
        </w:rPr>
        <w:t>省道穿境而过，交通便利。全镇下辖腊湾、新房、建新、凤屯、</w:t>
      </w:r>
      <w:proofErr w:type="gramStart"/>
      <w:r w:rsidRPr="00E1529D">
        <w:rPr>
          <w:rFonts w:ascii="Times New Roman" w:eastAsia="仿宋_GB2312" w:hAnsi="Times New Roman" w:cs="Times New Roman"/>
          <w:color w:val="000000"/>
          <w:sz w:val="28"/>
          <w:szCs w:val="28"/>
        </w:rPr>
        <w:t>飒</w:t>
      </w:r>
      <w:proofErr w:type="gramEnd"/>
      <w:r w:rsidRPr="00E1529D">
        <w:rPr>
          <w:rFonts w:ascii="Times New Roman" w:eastAsia="仿宋_GB2312" w:hAnsi="Times New Roman" w:cs="Times New Roman"/>
          <w:color w:val="000000"/>
          <w:sz w:val="28"/>
          <w:szCs w:val="28"/>
        </w:rPr>
        <w:t>马场、龙丰、田丰、牌坊、</w:t>
      </w:r>
      <w:proofErr w:type="gramStart"/>
      <w:r w:rsidRPr="00E1529D">
        <w:rPr>
          <w:rFonts w:ascii="Times New Roman" w:eastAsia="仿宋_GB2312" w:hAnsi="Times New Roman" w:cs="Times New Roman"/>
          <w:color w:val="000000"/>
          <w:sz w:val="28"/>
          <w:szCs w:val="28"/>
        </w:rPr>
        <w:t>河节冲</w:t>
      </w:r>
      <w:r w:rsidRPr="00E1529D">
        <w:rPr>
          <w:rFonts w:ascii="Times New Roman" w:eastAsia="仿宋_GB2312" w:hAnsi="Times New Roman" w:cs="Times New Roman"/>
          <w:color w:val="000000"/>
          <w:sz w:val="28"/>
          <w:szCs w:val="28"/>
        </w:rPr>
        <w:t>9</w:t>
      </w:r>
      <w:r w:rsidRPr="00E1529D">
        <w:rPr>
          <w:rFonts w:ascii="Times New Roman" w:eastAsia="仿宋_GB2312" w:hAnsi="Times New Roman" w:cs="Times New Roman"/>
          <w:color w:val="000000"/>
          <w:sz w:val="28"/>
          <w:szCs w:val="28"/>
        </w:rPr>
        <w:t>个</w:t>
      </w:r>
      <w:proofErr w:type="gramEnd"/>
      <w:r w:rsidRPr="00E1529D">
        <w:rPr>
          <w:rFonts w:ascii="Times New Roman" w:eastAsia="仿宋_GB2312" w:hAnsi="Times New Roman" w:cs="Times New Roman"/>
          <w:color w:val="000000"/>
          <w:sz w:val="28"/>
          <w:szCs w:val="28"/>
        </w:rPr>
        <w:t>村委会，辖</w:t>
      </w:r>
      <w:r w:rsidRPr="00E1529D">
        <w:rPr>
          <w:rFonts w:ascii="Times New Roman" w:eastAsia="仿宋_GB2312" w:hAnsi="Times New Roman" w:cs="Times New Roman"/>
          <w:color w:val="000000"/>
          <w:sz w:val="28"/>
          <w:szCs w:val="28"/>
        </w:rPr>
        <w:t>90</w:t>
      </w:r>
      <w:r w:rsidRPr="00E1529D">
        <w:rPr>
          <w:rFonts w:ascii="Times New Roman" w:eastAsia="仿宋_GB2312" w:hAnsi="Times New Roman" w:cs="Times New Roman"/>
          <w:color w:val="000000"/>
          <w:sz w:val="28"/>
          <w:szCs w:val="28"/>
        </w:rPr>
        <w:t>个自然村</w:t>
      </w:r>
      <w:r w:rsidRPr="00E1529D">
        <w:rPr>
          <w:rFonts w:ascii="Times New Roman" w:eastAsia="仿宋_GB2312" w:hAnsi="Times New Roman" w:cs="Times New Roman"/>
          <w:color w:val="000000"/>
          <w:sz w:val="28"/>
          <w:szCs w:val="28"/>
        </w:rPr>
        <w:t>141</w:t>
      </w:r>
      <w:r w:rsidRPr="00E1529D">
        <w:rPr>
          <w:rFonts w:ascii="Times New Roman" w:eastAsia="仿宋_GB2312" w:hAnsi="Times New Roman" w:cs="Times New Roman"/>
          <w:color w:val="000000"/>
          <w:sz w:val="28"/>
          <w:szCs w:val="28"/>
        </w:rPr>
        <w:t>个村民小组，有</w:t>
      </w:r>
      <w:r w:rsidRPr="00E1529D">
        <w:rPr>
          <w:rFonts w:ascii="Times New Roman" w:eastAsia="仿宋_GB2312" w:hAnsi="Times New Roman" w:cs="Times New Roman"/>
          <w:color w:val="000000"/>
          <w:sz w:val="28"/>
          <w:szCs w:val="28"/>
        </w:rPr>
        <w:t>4238</w:t>
      </w:r>
      <w:r w:rsidRPr="00E1529D">
        <w:rPr>
          <w:rFonts w:ascii="Times New Roman" w:eastAsia="仿宋_GB2312" w:hAnsi="Times New Roman" w:cs="Times New Roman"/>
          <w:color w:val="000000"/>
          <w:sz w:val="28"/>
          <w:szCs w:val="28"/>
        </w:rPr>
        <w:t>户农户</w:t>
      </w:r>
      <w:r w:rsidRPr="00E1529D">
        <w:rPr>
          <w:rFonts w:ascii="Times New Roman" w:eastAsia="仿宋_GB2312" w:hAnsi="Times New Roman" w:cs="Times New Roman"/>
          <w:color w:val="000000"/>
          <w:sz w:val="28"/>
          <w:szCs w:val="28"/>
        </w:rPr>
        <w:t>17880</w:t>
      </w:r>
      <w:r w:rsidRPr="00E1529D">
        <w:rPr>
          <w:rFonts w:ascii="Times New Roman" w:eastAsia="仿宋_GB2312" w:hAnsi="Times New Roman" w:cs="Times New Roman"/>
          <w:color w:val="000000"/>
          <w:sz w:val="28"/>
          <w:szCs w:val="28"/>
        </w:rPr>
        <w:t>人口，其中彝族人口</w:t>
      </w:r>
      <w:r w:rsidRPr="00E1529D">
        <w:rPr>
          <w:rFonts w:ascii="Times New Roman" w:eastAsia="仿宋_GB2312" w:hAnsi="Times New Roman" w:cs="Times New Roman"/>
          <w:color w:val="000000"/>
          <w:sz w:val="28"/>
          <w:szCs w:val="28"/>
        </w:rPr>
        <w:t>7667</w:t>
      </w:r>
      <w:r w:rsidRPr="00E1529D">
        <w:rPr>
          <w:rFonts w:ascii="Times New Roman" w:eastAsia="仿宋_GB2312" w:hAnsi="Times New Roman" w:cs="Times New Roman"/>
          <w:color w:val="000000"/>
          <w:sz w:val="28"/>
          <w:szCs w:val="28"/>
        </w:rPr>
        <w:t>人，占总人口的</w:t>
      </w:r>
      <w:r w:rsidRPr="00E1529D">
        <w:rPr>
          <w:rFonts w:ascii="Times New Roman" w:eastAsia="仿宋_GB2312" w:hAnsi="Times New Roman" w:cs="Times New Roman"/>
          <w:color w:val="000000"/>
          <w:sz w:val="28"/>
          <w:szCs w:val="28"/>
        </w:rPr>
        <w:t>42.9%</w:t>
      </w:r>
      <w:r w:rsidRPr="00E1529D">
        <w:rPr>
          <w:rFonts w:ascii="Times New Roman" w:eastAsia="仿宋_GB2312" w:hAnsi="Times New Roman" w:cs="Times New Roman"/>
          <w:color w:val="000000"/>
          <w:sz w:val="28"/>
          <w:szCs w:val="28"/>
        </w:rPr>
        <w:t>，有</w:t>
      </w:r>
      <w:r w:rsidRPr="00E1529D">
        <w:rPr>
          <w:rFonts w:ascii="Times New Roman" w:eastAsia="仿宋_GB2312" w:hAnsi="Times New Roman" w:cs="Times New Roman"/>
          <w:color w:val="000000"/>
          <w:sz w:val="28"/>
          <w:szCs w:val="28"/>
        </w:rPr>
        <w:t>6</w:t>
      </w:r>
      <w:r w:rsidRPr="00E1529D">
        <w:rPr>
          <w:rFonts w:ascii="Times New Roman" w:eastAsia="仿宋_GB2312" w:hAnsi="Times New Roman" w:cs="Times New Roman"/>
          <w:color w:val="000000"/>
          <w:sz w:val="28"/>
          <w:szCs w:val="28"/>
        </w:rPr>
        <w:t>个贫困行政村</w:t>
      </w:r>
      <w:r w:rsidRPr="00E1529D">
        <w:rPr>
          <w:rFonts w:ascii="Times New Roman" w:eastAsia="仿宋_GB2312" w:hAnsi="Times New Roman" w:cs="Times New Roman"/>
          <w:color w:val="000000"/>
          <w:sz w:val="28"/>
          <w:szCs w:val="28"/>
        </w:rPr>
        <w:t>313</w:t>
      </w:r>
      <w:r w:rsidRPr="00E1529D">
        <w:rPr>
          <w:rFonts w:ascii="Times New Roman" w:eastAsia="仿宋_GB2312" w:hAnsi="Times New Roman" w:cs="Times New Roman"/>
          <w:color w:val="000000"/>
          <w:sz w:val="28"/>
          <w:szCs w:val="28"/>
        </w:rPr>
        <w:t>户</w:t>
      </w:r>
      <w:r w:rsidRPr="00E1529D">
        <w:rPr>
          <w:rFonts w:ascii="Times New Roman" w:eastAsia="仿宋_GB2312" w:hAnsi="Times New Roman" w:cs="Times New Roman"/>
          <w:color w:val="000000"/>
          <w:sz w:val="28"/>
          <w:szCs w:val="28"/>
        </w:rPr>
        <w:t>1096</w:t>
      </w:r>
      <w:r w:rsidRPr="00E1529D">
        <w:rPr>
          <w:rFonts w:ascii="Times New Roman" w:eastAsia="仿宋_GB2312" w:hAnsi="Times New Roman" w:cs="Times New Roman"/>
          <w:color w:val="000000"/>
          <w:sz w:val="28"/>
          <w:szCs w:val="28"/>
        </w:rPr>
        <w:t>人贫困人口。</w:t>
      </w:r>
      <w:r w:rsidR="00811DD3" w:rsidRPr="00E1529D">
        <w:rPr>
          <w:rFonts w:ascii="Times New Roman" w:eastAsia="仿宋_GB2312" w:hAnsi="Times New Roman" w:cs="Times New Roman"/>
          <w:color w:val="000000"/>
          <w:sz w:val="28"/>
          <w:szCs w:val="28"/>
        </w:rPr>
        <w:t>全镇国土面积</w:t>
      </w:r>
      <w:r w:rsidR="00811DD3" w:rsidRPr="00E1529D">
        <w:rPr>
          <w:rFonts w:ascii="Times New Roman" w:eastAsia="仿宋_GB2312" w:hAnsi="Times New Roman" w:cs="Times New Roman"/>
          <w:color w:val="000000"/>
          <w:sz w:val="28"/>
          <w:szCs w:val="28"/>
        </w:rPr>
        <w:t>206.23</w:t>
      </w:r>
      <w:r w:rsidR="00811DD3" w:rsidRPr="00E1529D">
        <w:rPr>
          <w:rFonts w:ascii="Times New Roman" w:eastAsia="仿宋_GB2312" w:hAnsi="Times New Roman" w:cs="Times New Roman"/>
          <w:color w:val="000000"/>
          <w:sz w:val="28"/>
          <w:szCs w:val="28"/>
        </w:rPr>
        <w:t>平方公里，总耕地面积</w:t>
      </w:r>
      <w:r w:rsidR="00811DD3" w:rsidRPr="00E1529D">
        <w:rPr>
          <w:rFonts w:ascii="Times New Roman" w:eastAsia="仿宋_GB2312" w:hAnsi="Times New Roman" w:cs="Times New Roman"/>
          <w:color w:val="000000"/>
          <w:sz w:val="28"/>
          <w:szCs w:val="28"/>
        </w:rPr>
        <w:t>23002</w:t>
      </w:r>
      <w:r w:rsidR="00811DD3" w:rsidRPr="00E1529D">
        <w:rPr>
          <w:rFonts w:ascii="Times New Roman" w:eastAsia="仿宋_GB2312" w:hAnsi="Times New Roman" w:cs="Times New Roman"/>
          <w:color w:val="000000"/>
          <w:sz w:val="28"/>
          <w:szCs w:val="28"/>
        </w:rPr>
        <w:t>亩，其中水田</w:t>
      </w:r>
      <w:r w:rsidR="00811DD3" w:rsidRPr="00E1529D">
        <w:rPr>
          <w:rFonts w:ascii="Times New Roman" w:eastAsia="仿宋_GB2312" w:hAnsi="Times New Roman" w:cs="Times New Roman"/>
          <w:color w:val="000000"/>
          <w:sz w:val="28"/>
          <w:szCs w:val="28"/>
        </w:rPr>
        <w:t>14997</w:t>
      </w:r>
      <w:r w:rsidR="00811DD3" w:rsidRPr="00E1529D">
        <w:rPr>
          <w:rFonts w:ascii="Times New Roman" w:eastAsia="仿宋_GB2312" w:hAnsi="Times New Roman" w:cs="Times New Roman"/>
          <w:color w:val="000000"/>
          <w:sz w:val="28"/>
          <w:szCs w:val="28"/>
        </w:rPr>
        <w:t>亩，旱地</w:t>
      </w:r>
      <w:r w:rsidR="00811DD3" w:rsidRPr="00E1529D">
        <w:rPr>
          <w:rFonts w:ascii="Times New Roman" w:eastAsia="仿宋_GB2312" w:hAnsi="Times New Roman" w:cs="Times New Roman"/>
          <w:color w:val="000000"/>
          <w:sz w:val="28"/>
          <w:szCs w:val="28"/>
        </w:rPr>
        <w:t>8005</w:t>
      </w:r>
      <w:r w:rsidR="00811DD3" w:rsidRPr="00E1529D">
        <w:rPr>
          <w:rFonts w:ascii="Times New Roman" w:eastAsia="仿宋_GB2312" w:hAnsi="Times New Roman" w:cs="Times New Roman"/>
          <w:color w:val="000000"/>
          <w:sz w:val="28"/>
          <w:szCs w:val="28"/>
        </w:rPr>
        <w:t>亩。林地面积</w:t>
      </w:r>
      <w:r w:rsidR="00811DD3" w:rsidRPr="00E1529D">
        <w:rPr>
          <w:rFonts w:ascii="Times New Roman" w:eastAsia="仿宋_GB2312" w:hAnsi="Times New Roman" w:cs="Times New Roman"/>
          <w:color w:val="000000"/>
          <w:sz w:val="28"/>
          <w:szCs w:val="28"/>
        </w:rPr>
        <w:t>226491</w:t>
      </w:r>
      <w:r w:rsidR="00811DD3" w:rsidRPr="00E1529D">
        <w:rPr>
          <w:rFonts w:ascii="Times New Roman" w:eastAsia="仿宋_GB2312" w:hAnsi="Times New Roman" w:cs="Times New Roman"/>
          <w:color w:val="000000"/>
          <w:sz w:val="28"/>
          <w:szCs w:val="28"/>
        </w:rPr>
        <w:t>亩，森林覆盖率达</w:t>
      </w:r>
      <w:r w:rsidR="00811DD3" w:rsidRPr="00E1529D">
        <w:rPr>
          <w:rFonts w:ascii="Times New Roman" w:eastAsia="仿宋_GB2312" w:hAnsi="Times New Roman" w:cs="Times New Roman"/>
          <w:color w:val="000000"/>
          <w:sz w:val="28"/>
          <w:szCs w:val="28"/>
        </w:rPr>
        <w:t>75.57%</w:t>
      </w:r>
      <w:r w:rsidR="00811DD3" w:rsidRPr="00E1529D">
        <w:rPr>
          <w:rFonts w:ascii="Times New Roman" w:eastAsia="仿宋_GB2312" w:hAnsi="Times New Roman" w:cs="Times New Roman"/>
          <w:color w:val="000000"/>
          <w:sz w:val="28"/>
          <w:szCs w:val="28"/>
        </w:rPr>
        <w:t>，其中省级公益林</w:t>
      </w:r>
      <w:r w:rsidR="00811DD3" w:rsidRPr="00E1529D">
        <w:rPr>
          <w:rFonts w:ascii="Times New Roman" w:eastAsia="仿宋_GB2312" w:hAnsi="Times New Roman" w:cs="Times New Roman"/>
          <w:color w:val="000000"/>
          <w:sz w:val="28"/>
          <w:szCs w:val="28"/>
        </w:rPr>
        <w:t>139848</w:t>
      </w:r>
      <w:r w:rsidR="00811DD3" w:rsidRPr="00E1529D">
        <w:rPr>
          <w:rFonts w:ascii="Times New Roman" w:eastAsia="仿宋_GB2312" w:hAnsi="Times New Roman" w:cs="Times New Roman"/>
          <w:color w:val="000000"/>
          <w:sz w:val="28"/>
          <w:szCs w:val="28"/>
        </w:rPr>
        <w:t>亩，商品林地</w:t>
      </w:r>
      <w:r w:rsidR="00811DD3" w:rsidRPr="00E1529D">
        <w:rPr>
          <w:rFonts w:ascii="Times New Roman" w:eastAsia="仿宋_GB2312" w:hAnsi="Times New Roman" w:cs="Times New Roman"/>
          <w:color w:val="000000"/>
          <w:sz w:val="28"/>
          <w:szCs w:val="28"/>
        </w:rPr>
        <w:t>86643</w:t>
      </w:r>
      <w:r w:rsidR="00811DD3" w:rsidRPr="00E1529D">
        <w:rPr>
          <w:rFonts w:ascii="Times New Roman" w:eastAsia="仿宋_GB2312" w:hAnsi="Times New Roman" w:cs="Times New Roman"/>
          <w:color w:val="000000"/>
          <w:sz w:val="28"/>
          <w:szCs w:val="28"/>
        </w:rPr>
        <w:t>亩。</w:t>
      </w:r>
      <w:proofErr w:type="gramStart"/>
      <w:r w:rsidR="00811DD3" w:rsidRPr="00E1529D">
        <w:rPr>
          <w:rFonts w:ascii="Times New Roman" w:eastAsia="仿宋_GB2312" w:hAnsi="Times New Roman" w:cs="Times New Roman"/>
          <w:color w:val="000000"/>
          <w:sz w:val="28"/>
          <w:szCs w:val="28"/>
        </w:rPr>
        <w:t>属北亚热带</w:t>
      </w:r>
      <w:proofErr w:type="gramEnd"/>
      <w:r w:rsidR="00811DD3" w:rsidRPr="00E1529D">
        <w:rPr>
          <w:rFonts w:ascii="Times New Roman" w:eastAsia="仿宋_GB2312" w:hAnsi="Times New Roman" w:cs="Times New Roman"/>
          <w:color w:val="000000"/>
          <w:sz w:val="28"/>
          <w:szCs w:val="28"/>
        </w:rPr>
        <w:t>季风气候区，冬无严寒，夏无酷暑，干湿分明，雨热同季。年平均气温</w:t>
      </w:r>
      <w:r w:rsidR="00811DD3" w:rsidRPr="00E1529D">
        <w:rPr>
          <w:rFonts w:ascii="Times New Roman" w:eastAsia="仿宋_GB2312" w:hAnsi="Times New Roman" w:cs="Times New Roman"/>
          <w:color w:val="000000"/>
          <w:sz w:val="28"/>
          <w:szCs w:val="28"/>
        </w:rPr>
        <w:t>15.2</w:t>
      </w:r>
      <w:r w:rsidR="00451C37" w:rsidRPr="00E1529D">
        <w:rPr>
          <w:rFonts w:ascii="宋体" w:eastAsia="宋体" w:hAnsi="宋体" w:cs="宋体" w:hint="eastAsia"/>
          <w:color w:val="000000"/>
          <w:sz w:val="28"/>
          <w:szCs w:val="28"/>
        </w:rPr>
        <w:t>℃</w:t>
      </w:r>
      <w:r w:rsidR="00811DD3" w:rsidRPr="00E1529D">
        <w:rPr>
          <w:rFonts w:ascii="Times New Roman" w:eastAsia="仿宋_GB2312" w:hAnsi="Times New Roman" w:cs="Times New Roman"/>
          <w:color w:val="000000"/>
          <w:sz w:val="28"/>
          <w:szCs w:val="28"/>
        </w:rPr>
        <w:t>，降雨量</w:t>
      </w:r>
      <w:r w:rsidR="00811DD3" w:rsidRPr="00E1529D">
        <w:rPr>
          <w:rFonts w:ascii="Times New Roman" w:eastAsia="仿宋_GB2312" w:hAnsi="Times New Roman" w:cs="Times New Roman"/>
          <w:color w:val="000000"/>
          <w:sz w:val="28"/>
          <w:szCs w:val="28"/>
        </w:rPr>
        <w:t>884.1</w:t>
      </w:r>
      <w:r w:rsidR="00451C37" w:rsidRPr="00E1529D">
        <w:rPr>
          <w:rFonts w:ascii="Times New Roman" w:eastAsia="仿宋_GB2312" w:hAnsi="Times New Roman" w:cs="Times New Roman"/>
          <w:color w:val="000000"/>
          <w:sz w:val="28"/>
          <w:szCs w:val="28"/>
        </w:rPr>
        <w:t>毫米</w:t>
      </w:r>
      <w:r w:rsidR="00811DD3" w:rsidRPr="00E1529D">
        <w:rPr>
          <w:rFonts w:ascii="Times New Roman" w:eastAsia="仿宋_GB2312" w:hAnsi="Times New Roman" w:cs="Times New Roman"/>
          <w:color w:val="000000"/>
          <w:sz w:val="28"/>
          <w:szCs w:val="28"/>
        </w:rPr>
        <w:t>。</w:t>
      </w:r>
    </w:p>
    <w:p w14:paraId="5EAFC6D5" w14:textId="3DF18CAD" w:rsidR="00C27010" w:rsidRPr="00E1529D" w:rsidRDefault="00925FD3" w:rsidP="001C5A47">
      <w:pPr>
        <w:spacing w:line="560" w:lineRule="exact"/>
        <w:ind w:firstLineChars="200" w:firstLine="560"/>
        <w:rPr>
          <w:rFonts w:ascii="Times New Roman" w:eastAsia="仿宋_GB2312" w:hAnsi="Times New Roman" w:cs="Times New Roman"/>
          <w:color w:val="000000"/>
          <w:sz w:val="28"/>
          <w:szCs w:val="28"/>
        </w:rPr>
      </w:pPr>
      <w:r w:rsidRPr="00E1529D">
        <w:rPr>
          <w:rFonts w:ascii="Times New Roman" w:eastAsia="仿宋_GB2312" w:hAnsi="Times New Roman" w:cs="Times New Roman"/>
          <w:color w:val="000000"/>
          <w:sz w:val="28"/>
          <w:szCs w:val="28"/>
        </w:rPr>
        <w:t>共和镇是牟定县的中心镇，全镇国土面积</w:t>
      </w:r>
      <w:r w:rsidRPr="00E1529D">
        <w:rPr>
          <w:rFonts w:ascii="Times New Roman" w:eastAsia="仿宋_GB2312" w:hAnsi="Times New Roman" w:cs="Times New Roman"/>
          <w:color w:val="000000"/>
          <w:sz w:val="28"/>
          <w:szCs w:val="28"/>
        </w:rPr>
        <w:t>244.05</w:t>
      </w:r>
      <w:r w:rsidRPr="00E1529D">
        <w:rPr>
          <w:rFonts w:ascii="Times New Roman" w:eastAsia="仿宋_GB2312" w:hAnsi="Times New Roman" w:cs="Times New Roman"/>
          <w:color w:val="000000"/>
          <w:sz w:val="28"/>
          <w:szCs w:val="28"/>
        </w:rPr>
        <w:t>平方公里，辖</w:t>
      </w:r>
      <w:r w:rsidRPr="00E1529D">
        <w:rPr>
          <w:rFonts w:ascii="Times New Roman" w:eastAsia="仿宋_GB2312" w:hAnsi="Times New Roman" w:cs="Times New Roman"/>
          <w:color w:val="000000"/>
          <w:sz w:val="28"/>
          <w:szCs w:val="28"/>
        </w:rPr>
        <w:t>24</w:t>
      </w:r>
      <w:r w:rsidRPr="00E1529D">
        <w:rPr>
          <w:rFonts w:ascii="Times New Roman" w:eastAsia="仿宋_GB2312" w:hAnsi="Times New Roman" w:cs="Times New Roman"/>
          <w:color w:val="000000"/>
          <w:sz w:val="28"/>
          <w:szCs w:val="28"/>
        </w:rPr>
        <w:t>个村（社区）</w:t>
      </w:r>
      <w:r w:rsidRPr="00E1529D">
        <w:rPr>
          <w:rFonts w:ascii="Times New Roman" w:eastAsia="仿宋_GB2312" w:hAnsi="Times New Roman" w:cs="Times New Roman"/>
          <w:color w:val="000000"/>
          <w:sz w:val="28"/>
          <w:szCs w:val="28"/>
        </w:rPr>
        <w:t>196</w:t>
      </w:r>
      <w:r w:rsidRPr="00E1529D">
        <w:rPr>
          <w:rFonts w:ascii="Times New Roman" w:eastAsia="仿宋_GB2312" w:hAnsi="Times New Roman" w:cs="Times New Roman"/>
          <w:color w:val="000000"/>
          <w:sz w:val="28"/>
          <w:szCs w:val="28"/>
        </w:rPr>
        <w:t>个自然村</w:t>
      </w:r>
      <w:r w:rsidRPr="00E1529D">
        <w:rPr>
          <w:rFonts w:ascii="Times New Roman" w:eastAsia="仿宋_GB2312" w:hAnsi="Times New Roman" w:cs="Times New Roman"/>
          <w:color w:val="000000"/>
          <w:sz w:val="28"/>
          <w:szCs w:val="28"/>
        </w:rPr>
        <w:t>308</w:t>
      </w:r>
      <w:r w:rsidRPr="00E1529D">
        <w:rPr>
          <w:rFonts w:ascii="Times New Roman" w:eastAsia="仿宋_GB2312" w:hAnsi="Times New Roman" w:cs="Times New Roman"/>
          <w:color w:val="000000"/>
          <w:sz w:val="28"/>
          <w:szCs w:val="28"/>
        </w:rPr>
        <w:t>个村（居）民小组，有耕地</w:t>
      </w:r>
      <w:r w:rsidRPr="00E1529D">
        <w:rPr>
          <w:rFonts w:ascii="Times New Roman" w:eastAsia="仿宋_GB2312" w:hAnsi="Times New Roman" w:cs="Times New Roman"/>
          <w:color w:val="000000"/>
          <w:sz w:val="28"/>
          <w:szCs w:val="28"/>
        </w:rPr>
        <w:t>66795</w:t>
      </w:r>
      <w:r w:rsidRPr="00E1529D">
        <w:rPr>
          <w:rFonts w:ascii="Times New Roman" w:eastAsia="仿宋_GB2312" w:hAnsi="Times New Roman" w:cs="Times New Roman"/>
          <w:color w:val="000000"/>
          <w:sz w:val="28"/>
          <w:szCs w:val="28"/>
        </w:rPr>
        <w:t>亩，其中：水田</w:t>
      </w:r>
      <w:r w:rsidRPr="00E1529D">
        <w:rPr>
          <w:rFonts w:ascii="Times New Roman" w:eastAsia="仿宋_GB2312" w:hAnsi="Times New Roman" w:cs="Times New Roman"/>
          <w:color w:val="000000"/>
          <w:sz w:val="28"/>
          <w:szCs w:val="28"/>
        </w:rPr>
        <w:t>46421</w:t>
      </w:r>
      <w:r w:rsidRPr="00E1529D">
        <w:rPr>
          <w:rFonts w:ascii="Times New Roman" w:eastAsia="仿宋_GB2312" w:hAnsi="Times New Roman" w:cs="Times New Roman"/>
          <w:color w:val="000000"/>
          <w:sz w:val="28"/>
          <w:szCs w:val="28"/>
        </w:rPr>
        <w:t>亩，旱地</w:t>
      </w:r>
      <w:r w:rsidRPr="00E1529D">
        <w:rPr>
          <w:rFonts w:ascii="Times New Roman" w:eastAsia="仿宋_GB2312" w:hAnsi="Times New Roman" w:cs="Times New Roman"/>
          <w:color w:val="000000"/>
          <w:sz w:val="28"/>
          <w:szCs w:val="28"/>
        </w:rPr>
        <w:t>10293</w:t>
      </w:r>
      <w:r w:rsidRPr="00E1529D">
        <w:rPr>
          <w:rFonts w:ascii="Times New Roman" w:eastAsia="仿宋_GB2312" w:hAnsi="Times New Roman" w:cs="Times New Roman"/>
          <w:color w:val="000000"/>
          <w:sz w:val="28"/>
          <w:szCs w:val="28"/>
        </w:rPr>
        <w:t>亩。截至</w:t>
      </w:r>
      <w:r w:rsidRPr="00E1529D">
        <w:rPr>
          <w:rFonts w:ascii="Times New Roman" w:eastAsia="仿宋_GB2312" w:hAnsi="Times New Roman" w:cs="Times New Roman"/>
          <w:color w:val="000000"/>
          <w:sz w:val="28"/>
          <w:szCs w:val="28"/>
        </w:rPr>
        <w:t>2022</w:t>
      </w:r>
      <w:r w:rsidRPr="00E1529D">
        <w:rPr>
          <w:rFonts w:ascii="Times New Roman" w:eastAsia="仿宋_GB2312" w:hAnsi="Times New Roman" w:cs="Times New Roman"/>
          <w:color w:val="000000"/>
          <w:sz w:val="28"/>
          <w:szCs w:val="28"/>
        </w:rPr>
        <w:t>年底，全镇总户数</w:t>
      </w:r>
      <w:r w:rsidRPr="00E1529D">
        <w:rPr>
          <w:rFonts w:ascii="Times New Roman" w:eastAsia="仿宋_GB2312" w:hAnsi="Times New Roman" w:cs="Times New Roman"/>
          <w:color w:val="000000"/>
          <w:sz w:val="28"/>
          <w:szCs w:val="28"/>
        </w:rPr>
        <w:t>26639</w:t>
      </w:r>
      <w:r w:rsidRPr="00E1529D">
        <w:rPr>
          <w:rFonts w:ascii="Times New Roman" w:eastAsia="仿宋_GB2312" w:hAnsi="Times New Roman" w:cs="Times New Roman"/>
          <w:color w:val="000000"/>
          <w:sz w:val="28"/>
          <w:szCs w:val="28"/>
        </w:rPr>
        <w:t>户，总人口</w:t>
      </w:r>
      <w:r w:rsidRPr="00E1529D">
        <w:rPr>
          <w:rFonts w:ascii="Times New Roman" w:eastAsia="仿宋_GB2312" w:hAnsi="Times New Roman" w:cs="Times New Roman"/>
          <w:color w:val="000000"/>
          <w:sz w:val="28"/>
          <w:szCs w:val="28"/>
        </w:rPr>
        <w:t>76826</w:t>
      </w:r>
      <w:r w:rsidRPr="00E1529D">
        <w:rPr>
          <w:rFonts w:ascii="Times New Roman" w:eastAsia="仿宋_GB2312" w:hAnsi="Times New Roman" w:cs="Times New Roman"/>
          <w:color w:val="000000"/>
          <w:sz w:val="28"/>
          <w:szCs w:val="28"/>
        </w:rPr>
        <w:t>人，农业人口</w:t>
      </w:r>
      <w:r w:rsidRPr="00E1529D">
        <w:rPr>
          <w:rFonts w:ascii="Times New Roman" w:eastAsia="仿宋_GB2312" w:hAnsi="Times New Roman" w:cs="Times New Roman"/>
          <w:color w:val="000000"/>
          <w:sz w:val="28"/>
          <w:szCs w:val="28"/>
        </w:rPr>
        <w:t>49673</w:t>
      </w:r>
      <w:r w:rsidRPr="00E1529D">
        <w:rPr>
          <w:rFonts w:ascii="Times New Roman" w:eastAsia="仿宋_GB2312" w:hAnsi="Times New Roman" w:cs="Times New Roman"/>
          <w:color w:val="000000"/>
          <w:sz w:val="28"/>
          <w:szCs w:val="28"/>
        </w:rPr>
        <w:t>人，非农业人口</w:t>
      </w:r>
      <w:r w:rsidRPr="00E1529D">
        <w:rPr>
          <w:rFonts w:ascii="Times New Roman" w:eastAsia="仿宋_GB2312" w:hAnsi="Times New Roman" w:cs="Times New Roman"/>
          <w:color w:val="000000"/>
          <w:sz w:val="28"/>
          <w:szCs w:val="28"/>
        </w:rPr>
        <w:t>27153</w:t>
      </w:r>
      <w:r w:rsidRPr="00E1529D">
        <w:rPr>
          <w:rFonts w:ascii="Times New Roman" w:eastAsia="仿宋_GB2312" w:hAnsi="Times New Roman" w:cs="Times New Roman"/>
          <w:color w:val="000000"/>
          <w:sz w:val="28"/>
          <w:szCs w:val="28"/>
        </w:rPr>
        <w:t>人。汉族</w:t>
      </w:r>
      <w:r w:rsidRPr="00E1529D">
        <w:rPr>
          <w:rFonts w:ascii="Times New Roman" w:eastAsia="仿宋_GB2312" w:hAnsi="Times New Roman" w:cs="Times New Roman"/>
          <w:color w:val="000000"/>
          <w:sz w:val="28"/>
          <w:szCs w:val="28"/>
        </w:rPr>
        <w:t>64134</w:t>
      </w:r>
      <w:r w:rsidRPr="00E1529D">
        <w:rPr>
          <w:rFonts w:ascii="Times New Roman" w:eastAsia="仿宋_GB2312" w:hAnsi="Times New Roman" w:cs="Times New Roman"/>
          <w:color w:val="000000"/>
          <w:sz w:val="28"/>
          <w:szCs w:val="28"/>
        </w:rPr>
        <w:t>人，少数民族人口</w:t>
      </w:r>
      <w:r w:rsidRPr="00E1529D">
        <w:rPr>
          <w:rFonts w:ascii="Times New Roman" w:eastAsia="仿宋_GB2312" w:hAnsi="Times New Roman" w:cs="Times New Roman"/>
          <w:color w:val="000000"/>
          <w:sz w:val="28"/>
          <w:szCs w:val="28"/>
        </w:rPr>
        <w:t>12692</w:t>
      </w:r>
      <w:r w:rsidRPr="00E1529D">
        <w:rPr>
          <w:rFonts w:ascii="Times New Roman" w:eastAsia="仿宋_GB2312" w:hAnsi="Times New Roman" w:cs="Times New Roman"/>
          <w:color w:val="000000"/>
          <w:sz w:val="28"/>
          <w:szCs w:val="28"/>
        </w:rPr>
        <w:t>人，其中彝族人口</w:t>
      </w:r>
      <w:r w:rsidRPr="00E1529D">
        <w:rPr>
          <w:rFonts w:ascii="Times New Roman" w:eastAsia="仿宋_GB2312" w:hAnsi="Times New Roman" w:cs="Times New Roman"/>
          <w:color w:val="000000"/>
          <w:sz w:val="28"/>
          <w:szCs w:val="28"/>
        </w:rPr>
        <w:t>11927</w:t>
      </w:r>
      <w:r w:rsidRPr="00E1529D">
        <w:rPr>
          <w:rFonts w:ascii="Times New Roman" w:eastAsia="仿宋_GB2312" w:hAnsi="Times New Roman" w:cs="Times New Roman"/>
          <w:color w:val="000000"/>
          <w:sz w:val="28"/>
          <w:szCs w:val="28"/>
        </w:rPr>
        <w:t>人。</w:t>
      </w:r>
      <w:r w:rsidR="00A8166A" w:rsidRPr="00E1529D">
        <w:rPr>
          <w:rFonts w:ascii="Times New Roman" w:eastAsia="仿宋_GB2312" w:hAnsi="Times New Roman" w:cs="Times New Roman"/>
          <w:color w:val="000000"/>
          <w:sz w:val="28"/>
          <w:szCs w:val="28"/>
        </w:rPr>
        <w:t>2022</w:t>
      </w:r>
      <w:r w:rsidR="00A8166A" w:rsidRPr="00E1529D">
        <w:rPr>
          <w:rFonts w:ascii="Times New Roman" w:eastAsia="仿宋_GB2312" w:hAnsi="Times New Roman" w:cs="Times New Roman"/>
          <w:color w:val="000000"/>
          <w:sz w:val="28"/>
          <w:szCs w:val="28"/>
        </w:rPr>
        <w:t>年，全年粮食总产量</w:t>
      </w:r>
      <w:r w:rsidR="00A8166A" w:rsidRPr="00E1529D">
        <w:rPr>
          <w:rFonts w:ascii="Times New Roman" w:eastAsia="仿宋_GB2312" w:hAnsi="Times New Roman" w:cs="Times New Roman"/>
          <w:color w:val="000000"/>
          <w:sz w:val="28"/>
          <w:szCs w:val="28"/>
        </w:rPr>
        <w:t>3.26</w:t>
      </w:r>
      <w:r w:rsidR="00A8166A" w:rsidRPr="00E1529D">
        <w:rPr>
          <w:rFonts w:ascii="Times New Roman" w:eastAsia="仿宋_GB2312" w:hAnsi="Times New Roman" w:cs="Times New Roman"/>
          <w:color w:val="000000"/>
          <w:sz w:val="28"/>
          <w:szCs w:val="28"/>
        </w:rPr>
        <w:t>万吨，收购烟叶</w:t>
      </w:r>
      <w:r w:rsidR="00A8166A" w:rsidRPr="00E1529D">
        <w:rPr>
          <w:rFonts w:ascii="Times New Roman" w:eastAsia="仿宋_GB2312" w:hAnsi="Times New Roman" w:cs="Times New Roman"/>
          <w:color w:val="000000"/>
          <w:sz w:val="28"/>
          <w:szCs w:val="28"/>
        </w:rPr>
        <w:t>200</w:t>
      </w:r>
      <w:r w:rsidR="00A8166A" w:rsidRPr="00E1529D">
        <w:rPr>
          <w:rFonts w:ascii="Times New Roman" w:eastAsia="仿宋_GB2312" w:hAnsi="Times New Roman" w:cs="Times New Roman"/>
          <w:color w:val="000000"/>
          <w:sz w:val="28"/>
          <w:szCs w:val="28"/>
        </w:rPr>
        <w:t>万公斤，实现烟叶产值</w:t>
      </w:r>
      <w:r w:rsidR="00A8166A" w:rsidRPr="00E1529D">
        <w:rPr>
          <w:rFonts w:ascii="Times New Roman" w:eastAsia="仿宋_GB2312" w:hAnsi="Times New Roman" w:cs="Times New Roman"/>
          <w:color w:val="000000"/>
          <w:sz w:val="28"/>
          <w:szCs w:val="28"/>
        </w:rPr>
        <w:t>6930</w:t>
      </w:r>
      <w:r w:rsidR="00A8166A" w:rsidRPr="00E1529D">
        <w:rPr>
          <w:rFonts w:ascii="Times New Roman" w:eastAsia="仿宋_GB2312" w:hAnsi="Times New Roman" w:cs="Times New Roman"/>
          <w:color w:val="000000"/>
          <w:sz w:val="28"/>
          <w:szCs w:val="28"/>
        </w:rPr>
        <w:t>万元。</w:t>
      </w:r>
      <w:r w:rsidR="00A8166A" w:rsidRPr="00E1529D">
        <w:rPr>
          <w:rFonts w:ascii="Times New Roman" w:eastAsia="仿宋_GB2312" w:hAnsi="Times New Roman" w:cs="Times New Roman"/>
          <w:color w:val="000000"/>
          <w:sz w:val="28"/>
          <w:szCs w:val="28"/>
        </w:rPr>
        <w:t>2022</w:t>
      </w:r>
      <w:r w:rsidR="00A8166A" w:rsidRPr="00E1529D">
        <w:rPr>
          <w:rFonts w:ascii="Times New Roman" w:eastAsia="仿宋_GB2312" w:hAnsi="Times New Roman" w:cs="Times New Roman"/>
          <w:color w:val="000000"/>
          <w:sz w:val="28"/>
          <w:szCs w:val="28"/>
        </w:rPr>
        <w:t>年全镇实现地区生产总值</w:t>
      </w:r>
      <w:r w:rsidR="00A8166A" w:rsidRPr="00E1529D">
        <w:rPr>
          <w:rFonts w:ascii="Times New Roman" w:eastAsia="仿宋_GB2312" w:hAnsi="Times New Roman" w:cs="Times New Roman"/>
          <w:color w:val="000000"/>
          <w:sz w:val="28"/>
          <w:szCs w:val="28"/>
        </w:rPr>
        <w:t>34.93</w:t>
      </w:r>
      <w:r w:rsidR="00A8166A" w:rsidRPr="00E1529D">
        <w:rPr>
          <w:rFonts w:ascii="Times New Roman" w:eastAsia="仿宋_GB2312" w:hAnsi="Times New Roman" w:cs="Times New Roman"/>
          <w:color w:val="000000"/>
          <w:sz w:val="28"/>
          <w:szCs w:val="28"/>
        </w:rPr>
        <w:t>亿元；城镇常住居民人均可支配收入</w:t>
      </w:r>
      <w:r w:rsidR="00A8166A" w:rsidRPr="00E1529D">
        <w:rPr>
          <w:rFonts w:ascii="Times New Roman" w:eastAsia="仿宋_GB2312" w:hAnsi="Times New Roman" w:cs="Times New Roman"/>
          <w:color w:val="000000"/>
          <w:sz w:val="28"/>
          <w:szCs w:val="28"/>
        </w:rPr>
        <w:t>47700</w:t>
      </w:r>
      <w:r w:rsidR="00A8166A" w:rsidRPr="00E1529D">
        <w:rPr>
          <w:rFonts w:ascii="Times New Roman" w:eastAsia="仿宋_GB2312" w:hAnsi="Times New Roman" w:cs="Times New Roman"/>
          <w:color w:val="000000"/>
          <w:sz w:val="28"/>
          <w:szCs w:val="28"/>
        </w:rPr>
        <w:t>元；农村常住居民人均可支配收入</w:t>
      </w:r>
      <w:r w:rsidR="00A8166A" w:rsidRPr="00E1529D">
        <w:rPr>
          <w:rFonts w:ascii="Times New Roman" w:eastAsia="仿宋_GB2312" w:hAnsi="Times New Roman" w:cs="Times New Roman"/>
          <w:color w:val="000000"/>
          <w:sz w:val="28"/>
          <w:szCs w:val="28"/>
        </w:rPr>
        <w:t>15873</w:t>
      </w:r>
      <w:r w:rsidR="00A8166A" w:rsidRPr="00E1529D">
        <w:rPr>
          <w:rFonts w:ascii="Times New Roman" w:eastAsia="仿宋_GB2312" w:hAnsi="Times New Roman" w:cs="Times New Roman"/>
          <w:color w:val="000000"/>
          <w:sz w:val="28"/>
          <w:szCs w:val="28"/>
        </w:rPr>
        <w:t>元。</w:t>
      </w:r>
    </w:p>
    <w:p w14:paraId="13DCFE4B" w14:textId="24588A94" w:rsidR="008E50CE" w:rsidRPr="00E1529D" w:rsidRDefault="008E50CE" w:rsidP="008E50CE">
      <w:pPr>
        <w:widowControl/>
        <w:spacing w:line="480" w:lineRule="atLeast"/>
        <w:ind w:firstLine="480"/>
        <w:jc w:val="left"/>
        <w:rPr>
          <w:rFonts w:ascii="Times New Roman" w:eastAsia="宋体" w:hAnsi="Times New Roman" w:cs="Times New Roman"/>
          <w:color w:val="000000"/>
          <w:kern w:val="0"/>
          <w:szCs w:val="21"/>
        </w:rPr>
      </w:pPr>
      <w:r w:rsidRPr="00E1529D">
        <w:rPr>
          <w:rFonts w:ascii="Times New Roman" w:eastAsia="仿宋_GB2312" w:hAnsi="Times New Roman" w:cs="Times New Roman"/>
          <w:color w:val="000000"/>
          <w:sz w:val="28"/>
          <w:szCs w:val="28"/>
        </w:rPr>
        <w:lastRenderedPageBreak/>
        <w:t>江坡镇地处云南山字形构造的西翼弧和脊柱之间，位于牟定县城东南部，东与禄丰县广通镇接壤，南与楚雄</w:t>
      </w:r>
      <w:proofErr w:type="gramStart"/>
      <w:r w:rsidRPr="00E1529D">
        <w:rPr>
          <w:rFonts w:ascii="Times New Roman" w:eastAsia="仿宋_GB2312" w:hAnsi="Times New Roman" w:cs="Times New Roman"/>
          <w:color w:val="000000"/>
          <w:sz w:val="28"/>
          <w:szCs w:val="28"/>
        </w:rPr>
        <w:t>市苍岭镇</w:t>
      </w:r>
      <w:proofErr w:type="gramEnd"/>
      <w:r w:rsidRPr="00E1529D">
        <w:rPr>
          <w:rFonts w:ascii="Times New Roman" w:eastAsia="仿宋_GB2312" w:hAnsi="Times New Roman" w:cs="Times New Roman"/>
          <w:color w:val="000000"/>
          <w:sz w:val="28"/>
          <w:szCs w:val="28"/>
        </w:rPr>
        <w:t>毗邻，是牟定的</w:t>
      </w:r>
      <w:r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南大门</w:t>
      </w:r>
      <w:r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。东南地势陡峭，西北地势稍缓，地形南北长，东西窄，东南高，西北低，山多水少。镇政府所在地离牟定县城</w:t>
      </w:r>
      <w:r w:rsidRPr="00E1529D">
        <w:rPr>
          <w:rFonts w:ascii="Times New Roman" w:eastAsia="仿宋_GB2312" w:hAnsi="Times New Roman" w:cs="Times New Roman"/>
          <w:color w:val="000000"/>
          <w:sz w:val="28"/>
          <w:szCs w:val="28"/>
        </w:rPr>
        <w:t>12</w:t>
      </w:r>
      <w:r w:rsidRPr="00E1529D">
        <w:rPr>
          <w:rFonts w:ascii="Times New Roman" w:eastAsia="仿宋_GB2312" w:hAnsi="Times New Roman" w:cs="Times New Roman"/>
          <w:color w:val="000000"/>
          <w:sz w:val="28"/>
          <w:szCs w:val="28"/>
        </w:rPr>
        <w:t>公里。全镇</w:t>
      </w:r>
      <w:proofErr w:type="gramStart"/>
      <w:r w:rsidRPr="00E1529D">
        <w:rPr>
          <w:rFonts w:ascii="Times New Roman" w:eastAsia="仿宋_GB2312" w:hAnsi="Times New Roman" w:cs="Times New Roman"/>
          <w:color w:val="000000"/>
          <w:sz w:val="28"/>
          <w:szCs w:val="28"/>
        </w:rPr>
        <w:t>辖</w:t>
      </w:r>
      <w:proofErr w:type="gramEnd"/>
      <w:r w:rsidRPr="00E1529D">
        <w:rPr>
          <w:rFonts w:ascii="Times New Roman" w:eastAsia="仿宋_GB2312" w:hAnsi="Times New Roman" w:cs="Times New Roman"/>
          <w:color w:val="000000"/>
          <w:sz w:val="28"/>
          <w:szCs w:val="28"/>
        </w:rPr>
        <w:t>高家、和平、者普、柜山、乐利冲、江坡、龙排、高平、丰乐、普村、米村、民乐、福龙</w:t>
      </w:r>
      <w:r w:rsidRPr="00E1529D">
        <w:rPr>
          <w:rFonts w:ascii="Times New Roman" w:eastAsia="仿宋_GB2312" w:hAnsi="Times New Roman" w:cs="Times New Roman"/>
          <w:color w:val="000000"/>
          <w:sz w:val="28"/>
          <w:szCs w:val="28"/>
        </w:rPr>
        <w:t>13</w:t>
      </w:r>
      <w:r w:rsidRPr="00E1529D">
        <w:rPr>
          <w:rFonts w:ascii="Times New Roman" w:eastAsia="仿宋_GB2312" w:hAnsi="Times New Roman" w:cs="Times New Roman"/>
          <w:color w:val="000000"/>
          <w:sz w:val="28"/>
          <w:szCs w:val="28"/>
        </w:rPr>
        <w:t>个村委会，</w:t>
      </w:r>
      <w:r w:rsidRPr="00E1529D">
        <w:rPr>
          <w:rFonts w:ascii="Times New Roman" w:eastAsia="仿宋_GB2312" w:hAnsi="Times New Roman" w:cs="Times New Roman"/>
          <w:color w:val="000000"/>
          <w:sz w:val="28"/>
          <w:szCs w:val="28"/>
        </w:rPr>
        <w:t>136</w:t>
      </w:r>
      <w:r w:rsidRPr="00E1529D">
        <w:rPr>
          <w:rFonts w:ascii="Times New Roman" w:eastAsia="仿宋_GB2312" w:hAnsi="Times New Roman" w:cs="Times New Roman"/>
          <w:color w:val="000000"/>
          <w:sz w:val="28"/>
          <w:szCs w:val="28"/>
        </w:rPr>
        <w:t>个自然村</w:t>
      </w:r>
      <w:r w:rsidRPr="00E1529D">
        <w:rPr>
          <w:rFonts w:ascii="Times New Roman" w:eastAsia="仿宋_GB2312" w:hAnsi="Times New Roman" w:cs="Times New Roman"/>
          <w:color w:val="000000"/>
          <w:sz w:val="28"/>
          <w:szCs w:val="28"/>
        </w:rPr>
        <w:t>152</w:t>
      </w:r>
      <w:r w:rsidRPr="00E1529D">
        <w:rPr>
          <w:rFonts w:ascii="Times New Roman" w:eastAsia="仿宋_GB2312" w:hAnsi="Times New Roman" w:cs="Times New Roman"/>
          <w:color w:val="000000"/>
          <w:sz w:val="28"/>
          <w:szCs w:val="28"/>
        </w:rPr>
        <w:t>个村民小组，国土面积</w:t>
      </w:r>
      <w:r w:rsidRPr="00E1529D">
        <w:rPr>
          <w:rFonts w:ascii="Times New Roman" w:eastAsia="仿宋_GB2312" w:hAnsi="Times New Roman" w:cs="Times New Roman"/>
          <w:color w:val="000000"/>
          <w:sz w:val="28"/>
          <w:szCs w:val="28"/>
        </w:rPr>
        <w:t>209.4</w:t>
      </w:r>
      <w:r w:rsidRPr="00E1529D">
        <w:rPr>
          <w:rFonts w:ascii="Times New Roman" w:eastAsia="仿宋_GB2312" w:hAnsi="Times New Roman" w:cs="Times New Roman"/>
          <w:color w:val="000000"/>
          <w:sz w:val="28"/>
          <w:szCs w:val="28"/>
        </w:rPr>
        <w:t>平方公里。全镇有农户</w:t>
      </w:r>
      <w:r w:rsidRPr="00E1529D">
        <w:rPr>
          <w:rFonts w:ascii="Times New Roman" w:eastAsia="仿宋_GB2312" w:hAnsi="Times New Roman" w:cs="Times New Roman"/>
          <w:color w:val="000000"/>
          <w:sz w:val="28"/>
          <w:szCs w:val="28"/>
        </w:rPr>
        <w:t>6676</w:t>
      </w:r>
      <w:r w:rsidRPr="00E1529D">
        <w:rPr>
          <w:rFonts w:ascii="Times New Roman" w:eastAsia="仿宋_GB2312" w:hAnsi="Times New Roman" w:cs="Times New Roman"/>
          <w:color w:val="000000"/>
          <w:sz w:val="28"/>
          <w:szCs w:val="28"/>
        </w:rPr>
        <w:t>户</w:t>
      </w:r>
      <w:r w:rsidRPr="00E1529D">
        <w:rPr>
          <w:rFonts w:ascii="Times New Roman" w:eastAsia="仿宋_GB2312" w:hAnsi="Times New Roman" w:cs="Times New Roman"/>
          <w:color w:val="000000"/>
          <w:sz w:val="28"/>
          <w:szCs w:val="28"/>
        </w:rPr>
        <w:t>27140</w:t>
      </w:r>
      <w:r w:rsidRPr="00E1529D">
        <w:rPr>
          <w:rFonts w:ascii="Times New Roman" w:eastAsia="仿宋_GB2312" w:hAnsi="Times New Roman" w:cs="Times New Roman"/>
          <w:color w:val="000000"/>
          <w:sz w:val="28"/>
          <w:szCs w:val="28"/>
        </w:rPr>
        <w:t>人，其中：少数民族人口</w:t>
      </w:r>
      <w:r w:rsidRPr="00E1529D">
        <w:rPr>
          <w:rFonts w:ascii="Times New Roman" w:eastAsia="仿宋_GB2312" w:hAnsi="Times New Roman" w:cs="Times New Roman"/>
          <w:color w:val="000000"/>
          <w:sz w:val="28"/>
          <w:szCs w:val="28"/>
        </w:rPr>
        <w:t>4439</w:t>
      </w:r>
      <w:r w:rsidRPr="00E1529D">
        <w:rPr>
          <w:rFonts w:ascii="Times New Roman" w:eastAsia="仿宋_GB2312" w:hAnsi="Times New Roman" w:cs="Times New Roman"/>
          <w:color w:val="000000"/>
          <w:sz w:val="28"/>
          <w:szCs w:val="28"/>
        </w:rPr>
        <w:t>人，占总人口的</w:t>
      </w:r>
      <w:r w:rsidRPr="00E1529D">
        <w:rPr>
          <w:rFonts w:ascii="Times New Roman" w:eastAsia="仿宋_GB2312" w:hAnsi="Times New Roman" w:cs="Times New Roman"/>
          <w:color w:val="000000"/>
          <w:sz w:val="28"/>
          <w:szCs w:val="28"/>
        </w:rPr>
        <w:t>16.36%</w:t>
      </w:r>
      <w:r w:rsidRPr="00E1529D">
        <w:rPr>
          <w:rFonts w:ascii="Times New Roman" w:eastAsia="仿宋_GB2312" w:hAnsi="Times New Roman" w:cs="Times New Roman"/>
          <w:color w:val="000000"/>
          <w:sz w:val="28"/>
          <w:szCs w:val="28"/>
        </w:rPr>
        <w:t>。辖区内自然环境优</w:t>
      </w:r>
      <w:proofErr w:type="gramStart"/>
      <w:r w:rsidRPr="00E1529D">
        <w:rPr>
          <w:rFonts w:ascii="Times New Roman" w:eastAsia="仿宋_GB2312" w:hAnsi="Times New Roman" w:cs="Times New Roman"/>
          <w:color w:val="000000"/>
          <w:sz w:val="28"/>
          <w:szCs w:val="28"/>
        </w:rPr>
        <w:t>渥</w:t>
      </w:r>
      <w:proofErr w:type="gramEnd"/>
      <w:r w:rsidRPr="00E1529D">
        <w:rPr>
          <w:rFonts w:ascii="Times New Roman" w:eastAsia="仿宋_GB2312" w:hAnsi="Times New Roman" w:cs="Times New Roman"/>
          <w:color w:val="000000"/>
          <w:sz w:val="28"/>
          <w:szCs w:val="28"/>
        </w:rPr>
        <w:t>，旅游资源丰富，有天然植被森林</w:t>
      </w:r>
      <w:r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蕨菜山、大自然鬼斧神工</w:t>
      </w:r>
      <w:r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大石门、让人留恋往返的苗寨</w:t>
      </w:r>
      <w:r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九条沟。。</w:t>
      </w:r>
    </w:p>
    <w:p w14:paraId="0F559079" w14:textId="02434B0D" w:rsidR="000C2FC3" w:rsidRPr="00E1529D" w:rsidRDefault="000C2FC3" w:rsidP="000C2FC3">
      <w:pPr>
        <w:widowControl/>
        <w:spacing w:line="480" w:lineRule="atLeast"/>
        <w:ind w:firstLine="480"/>
        <w:jc w:val="left"/>
        <w:rPr>
          <w:rFonts w:ascii="Times New Roman" w:eastAsia="仿宋_GB2312" w:hAnsi="Times New Roman" w:cs="Times New Roman"/>
          <w:color w:val="000000"/>
          <w:sz w:val="28"/>
          <w:szCs w:val="28"/>
        </w:rPr>
      </w:pPr>
      <w:proofErr w:type="gramStart"/>
      <w:r w:rsidRPr="00E1529D">
        <w:rPr>
          <w:rFonts w:ascii="Times New Roman" w:eastAsia="仿宋_GB2312" w:hAnsi="Times New Roman" w:cs="Times New Roman"/>
          <w:color w:val="000000"/>
          <w:sz w:val="28"/>
          <w:szCs w:val="28"/>
        </w:rPr>
        <w:t>蟠猫乡</w:t>
      </w:r>
      <w:proofErr w:type="gramEnd"/>
      <w:r w:rsidRPr="00E1529D">
        <w:rPr>
          <w:rFonts w:ascii="Times New Roman" w:eastAsia="仿宋_GB2312" w:hAnsi="Times New Roman" w:cs="Times New Roman"/>
          <w:color w:val="000000"/>
          <w:sz w:val="28"/>
          <w:szCs w:val="28"/>
        </w:rPr>
        <w:t>位于牟定县城北部，东与新桥镇、安乐乡、</w:t>
      </w:r>
      <w:proofErr w:type="gramStart"/>
      <w:r w:rsidRPr="00E1529D">
        <w:rPr>
          <w:rFonts w:ascii="Times New Roman" w:eastAsia="仿宋_GB2312" w:hAnsi="Times New Roman" w:cs="Times New Roman"/>
          <w:color w:val="000000"/>
          <w:sz w:val="28"/>
          <w:szCs w:val="28"/>
        </w:rPr>
        <w:t>戌</w:t>
      </w:r>
      <w:proofErr w:type="gramEnd"/>
      <w:r w:rsidRPr="00E1529D">
        <w:rPr>
          <w:rFonts w:ascii="Times New Roman" w:eastAsia="仿宋_GB2312" w:hAnsi="Times New Roman" w:cs="Times New Roman"/>
          <w:color w:val="000000"/>
          <w:sz w:val="28"/>
          <w:szCs w:val="28"/>
        </w:rPr>
        <w:t>街乡接壤，南与共和镇相连，西与姚安县前场镇、适中乡相邻，北与大姚县龙街乡隔河相望，乡政府</w:t>
      </w:r>
      <w:proofErr w:type="gramStart"/>
      <w:r w:rsidRPr="00E1529D">
        <w:rPr>
          <w:rFonts w:ascii="Times New Roman" w:eastAsia="仿宋_GB2312" w:hAnsi="Times New Roman" w:cs="Times New Roman"/>
          <w:color w:val="000000"/>
          <w:sz w:val="28"/>
          <w:szCs w:val="28"/>
        </w:rPr>
        <w:t>驻地古岩村委会</w:t>
      </w:r>
      <w:proofErr w:type="gramEnd"/>
      <w:r w:rsidRPr="00E1529D">
        <w:rPr>
          <w:rFonts w:ascii="Times New Roman" w:eastAsia="仿宋_GB2312" w:hAnsi="Times New Roman" w:cs="Times New Roman"/>
          <w:color w:val="000000"/>
          <w:sz w:val="28"/>
          <w:szCs w:val="28"/>
        </w:rPr>
        <w:t>，距县城</w:t>
      </w:r>
      <w:r w:rsidRPr="00E1529D">
        <w:rPr>
          <w:rFonts w:ascii="Times New Roman" w:eastAsia="仿宋_GB2312" w:hAnsi="Times New Roman" w:cs="Times New Roman"/>
          <w:color w:val="000000"/>
          <w:sz w:val="28"/>
          <w:szCs w:val="28"/>
        </w:rPr>
        <w:t>22</w:t>
      </w:r>
      <w:r w:rsidRPr="00E1529D">
        <w:rPr>
          <w:rFonts w:ascii="Times New Roman" w:eastAsia="仿宋_GB2312" w:hAnsi="Times New Roman" w:cs="Times New Roman"/>
          <w:color w:val="000000"/>
          <w:sz w:val="28"/>
          <w:szCs w:val="28"/>
        </w:rPr>
        <w:t>公里。全乡</w:t>
      </w:r>
      <w:proofErr w:type="gramStart"/>
      <w:r w:rsidRPr="00E1529D">
        <w:rPr>
          <w:rFonts w:ascii="Times New Roman" w:eastAsia="仿宋_GB2312" w:hAnsi="Times New Roman" w:cs="Times New Roman"/>
          <w:color w:val="000000"/>
          <w:sz w:val="28"/>
          <w:szCs w:val="28"/>
        </w:rPr>
        <w:t>辖碑厅、蟠</w:t>
      </w:r>
      <w:proofErr w:type="gramEnd"/>
      <w:r w:rsidRPr="00E1529D">
        <w:rPr>
          <w:rFonts w:ascii="Times New Roman" w:eastAsia="仿宋_GB2312" w:hAnsi="Times New Roman" w:cs="Times New Roman"/>
          <w:color w:val="000000"/>
          <w:sz w:val="28"/>
          <w:szCs w:val="28"/>
        </w:rPr>
        <w:t>猫、朵</w:t>
      </w:r>
      <w:proofErr w:type="gramStart"/>
      <w:r w:rsidRPr="00E1529D">
        <w:rPr>
          <w:rFonts w:ascii="Times New Roman" w:eastAsia="仿宋_GB2312" w:hAnsi="Times New Roman" w:cs="Times New Roman"/>
          <w:color w:val="000000"/>
          <w:sz w:val="28"/>
          <w:szCs w:val="28"/>
        </w:rPr>
        <w:t>苴</w:t>
      </w:r>
      <w:proofErr w:type="gramEnd"/>
      <w:r w:rsidRPr="00E1529D">
        <w:rPr>
          <w:rFonts w:ascii="Times New Roman" w:eastAsia="仿宋_GB2312" w:hAnsi="Times New Roman" w:cs="Times New Roman"/>
          <w:color w:val="000000"/>
          <w:sz w:val="28"/>
          <w:szCs w:val="28"/>
        </w:rPr>
        <w:t>、古岩、龙泉、双龙、联丰</w:t>
      </w:r>
      <w:r w:rsidRPr="00E1529D">
        <w:rPr>
          <w:rFonts w:ascii="Times New Roman" w:eastAsia="仿宋_GB2312" w:hAnsi="Times New Roman" w:cs="Times New Roman"/>
          <w:color w:val="000000"/>
          <w:sz w:val="28"/>
          <w:szCs w:val="28"/>
        </w:rPr>
        <w:t>7</w:t>
      </w:r>
      <w:r w:rsidRPr="00E1529D">
        <w:rPr>
          <w:rFonts w:ascii="Times New Roman" w:eastAsia="仿宋_GB2312" w:hAnsi="Times New Roman" w:cs="Times New Roman"/>
          <w:color w:val="000000"/>
          <w:sz w:val="28"/>
          <w:szCs w:val="28"/>
        </w:rPr>
        <w:t>个村民委员会，</w:t>
      </w:r>
      <w:r w:rsidRPr="00E1529D">
        <w:rPr>
          <w:rFonts w:ascii="Times New Roman" w:eastAsia="仿宋_GB2312" w:hAnsi="Times New Roman" w:cs="Times New Roman"/>
          <w:color w:val="000000"/>
          <w:sz w:val="28"/>
          <w:szCs w:val="28"/>
        </w:rPr>
        <w:t>49</w:t>
      </w:r>
      <w:r w:rsidRPr="00E1529D">
        <w:rPr>
          <w:rFonts w:ascii="Times New Roman" w:eastAsia="仿宋_GB2312" w:hAnsi="Times New Roman" w:cs="Times New Roman"/>
          <w:color w:val="000000"/>
          <w:sz w:val="28"/>
          <w:szCs w:val="28"/>
        </w:rPr>
        <w:t>个自然村，</w:t>
      </w:r>
      <w:r w:rsidRPr="00E1529D">
        <w:rPr>
          <w:rFonts w:ascii="Times New Roman" w:eastAsia="仿宋_GB2312" w:hAnsi="Times New Roman" w:cs="Times New Roman"/>
          <w:color w:val="000000"/>
          <w:sz w:val="28"/>
          <w:szCs w:val="28"/>
        </w:rPr>
        <w:t>90</w:t>
      </w:r>
      <w:r w:rsidRPr="00E1529D">
        <w:rPr>
          <w:rFonts w:ascii="Times New Roman" w:eastAsia="仿宋_GB2312" w:hAnsi="Times New Roman" w:cs="Times New Roman"/>
          <w:color w:val="000000"/>
          <w:sz w:val="28"/>
          <w:szCs w:val="28"/>
        </w:rPr>
        <w:t>个村民小组。</w:t>
      </w:r>
      <w:r w:rsidRPr="00E1529D">
        <w:rPr>
          <w:rFonts w:ascii="Times New Roman" w:eastAsia="仿宋_GB2312" w:hAnsi="Times New Roman" w:cs="Times New Roman"/>
          <w:color w:val="000000"/>
          <w:sz w:val="28"/>
          <w:szCs w:val="28"/>
        </w:rPr>
        <w:t>2022</w:t>
      </w:r>
      <w:r w:rsidRPr="00E1529D">
        <w:rPr>
          <w:rFonts w:ascii="Times New Roman" w:eastAsia="仿宋_GB2312" w:hAnsi="Times New Roman" w:cs="Times New Roman"/>
          <w:color w:val="000000"/>
          <w:sz w:val="28"/>
          <w:szCs w:val="28"/>
        </w:rPr>
        <w:t>年末，全乡农户</w:t>
      </w:r>
      <w:r w:rsidRPr="00E1529D">
        <w:rPr>
          <w:rFonts w:ascii="Times New Roman" w:eastAsia="仿宋_GB2312" w:hAnsi="Times New Roman" w:cs="Times New Roman"/>
          <w:color w:val="000000"/>
          <w:sz w:val="28"/>
          <w:szCs w:val="28"/>
        </w:rPr>
        <w:t>2910</w:t>
      </w:r>
      <w:r w:rsidRPr="00E1529D">
        <w:rPr>
          <w:rFonts w:ascii="Times New Roman" w:eastAsia="仿宋_GB2312" w:hAnsi="Times New Roman" w:cs="Times New Roman"/>
          <w:color w:val="000000"/>
          <w:sz w:val="28"/>
          <w:szCs w:val="28"/>
        </w:rPr>
        <w:t>户，总人口</w:t>
      </w:r>
      <w:r w:rsidRPr="00E1529D">
        <w:rPr>
          <w:rFonts w:ascii="Times New Roman" w:eastAsia="仿宋_GB2312" w:hAnsi="Times New Roman" w:cs="Times New Roman"/>
          <w:color w:val="000000"/>
          <w:sz w:val="28"/>
          <w:szCs w:val="28"/>
        </w:rPr>
        <w:t>11648</w:t>
      </w:r>
      <w:r w:rsidRPr="00E1529D">
        <w:rPr>
          <w:rFonts w:ascii="Times New Roman" w:eastAsia="仿宋_GB2312" w:hAnsi="Times New Roman" w:cs="Times New Roman"/>
          <w:color w:val="000000"/>
          <w:sz w:val="28"/>
          <w:szCs w:val="28"/>
        </w:rPr>
        <w:t>人，其中，彝族人口</w:t>
      </w:r>
      <w:r w:rsidRPr="00E1529D">
        <w:rPr>
          <w:rFonts w:ascii="Times New Roman" w:eastAsia="仿宋_GB2312" w:hAnsi="Times New Roman" w:cs="Times New Roman"/>
          <w:color w:val="000000"/>
          <w:sz w:val="28"/>
          <w:szCs w:val="28"/>
        </w:rPr>
        <w:t>7557</w:t>
      </w:r>
      <w:r w:rsidRPr="00E1529D">
        <w:rPr>
          <w:rFonts w:ascii="Times New Roman" w:eastAsia="仿宋_GB2312" w:hAnsi="Times New Roman" w:cs="Times New Roman"/>
          <w:color w:val="000000"/>
          <w:sz w:val="28"/>
          <w:szCs w:val="28"/>
        </w:rPr>
        <w:t>人，占人口总数的</w:t>
      </w:r>
      <w:r w:rsidRPr="00E1529D">
        <w:rPr>
          <w:rFonts w:ascii="Times New Roman" w:eastAsia="仿宋_GB2312" w:hAnsi="Times New Roman" w:cs="Times New Roman"/>
          <w:color w:val="000000"/>
          <w:sz w:val="28"/>
          <w:szCs w:val="28"/>
        </w:rPr>
        <w:t>64.88%</w:t>
      </w:r>
      <w:r w:rsidRPr="00E1529D">
        <w:rPr>
          <w:rFonts w:ascii="Times New Roman" w:eastAsia="仿宋_GB2312" w:hAnsi="Times New Roman" w:cs="Times New Roman"/>
          <w:color w:val="000000"/>
          <w:sz w:val="28"/>
          <w:szCs w:val="28"/>
        </w:rPr>
        <w:t>，是典型的少数民族聚居区。</w:t>
      </w:r>
    </w:p>
    <w:p w14:paraId="2718A151" w14:textId="2B8AA85C" w:rsidR="008E50CE" w:rsidRDefault="006D50F3" w:rsidP="001C5A47">
      <w:pPr>
        <w:spacing w:line="560" w:lineRule="exact"/>
        <w:ind w:firstLineChars="200" w:firstLine="560"/>
        <w:rPr>
          <w:rFonts w:ascii="Times New Roman" w:eastAsia="仿宋_GB2312" w:hAnsi="Times New Roman" w:cs="Times New Roman"/>
          <w:color w:val="000000"/>
          <w:sz w:val="28"/>
          <w:szCs w:val="28"/>
        </w:rPr>
      </w:pPr>
      <w:r w:rsidRPr="00E1529D">
        <w:rPr>
          <w:rFonts w:ascii="Times New Roman" w:eastAsia="仿宋_GB2312" w:hAnsi="Times New Roman" w:cs="Times New Roman"/>
          <w:color w:val="000000"/>
          <w:sz w:val="28"/>
          <w:szCs w:val="28"/>
        </w:rPr>
        <w:t>新桥镇地处牟定县城东部，距县城</w:t>
      </w:r>
      <w:r w:rsidRPr="00E1529D">
        <w:rPr>
          <w:rFonts w:ascii="Times New Roman" w:eastAsia="仿宋_GB2312" w:hAnsi="Times New Roman" w:cs="Times New Roman"/>
          <w:color w:val="000000"/>
          <w:sz w:val="28"/>
          <w:szCs w:val="28"/>
        </w:rPr>
        <w:t>9</w:t>
      </w:r>
      <w:r w:rsidRPr="00E1529D">
        <w:rPr>
          <w:rFonts w:ascii="Times New Roman" w:eastAsia="仿宋_GB2312" w:hAnsi="Times New Roman" w:cs="Times New Roman"/>
          <w:color w:val="000000"/>
          <w:sz w:val="28"/>
          <w:szCs w:val="28"/>
        </w:rPr>
        <w:t>公里</w:t>
      </w:r>
      <w:r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东与禄丰县</w:t>
      </w:r>
      <w:proofErr w:type="gramStart"/>
      <w:r w:rsidRPr="00E1529D">
        <w:rPr>
          <w:rFonts w:ascii="Times New Roman" w:eastAsia="仿宋_GB2312" w:hAnsi="Times New Roman" w:cs="Times New Roman"/>
          <w:color w:val="000000"/>
          <w:sz w:val="28"/>
          <w:szCs w:val="28"/>
        </w:rPr>
        <w:t>妥</w:t>
      </w:r>
      <w:proofErr w:type="gramEnd"/>
      <w:r w:rsidRPr="00E1529D">
        <w:rPr>
          <w:rFonts w:ascii="Times New Roman" w:eastAsia="仿宋_GB2312" w:hAnsi="Times New Roman" w:cs="Times New Roman"/>
          <w:color w:val="000000"/>
          <w:sz w:val="28"/>
          <w:szCs w:val="28"/>
        </w:rPr>
        <w:t>安乡接壤，南与共和镇相连，西与</w:t>
      </w:r>
      <w:proofErr w:type="gramStart"/>
      <w:r w:rsidRPr="00E1529D">
        <w:rPr>
          <w:rFonts w:ascii="Times New Roman" w:eastAsia="仿宋_GB2312" w:hAnsi="Times New Roman" w:cs="Times New Roman"/>
          <w:color w:val="000000"/>
          <w:sz w:val="28"/>
          <w:szCs w:val="28"/>
        </w:rPr>
        <w:t>蟠猫乡</w:t>
      </w:r>
      <w:proofErr w:type="gramEnd"/>
      <w:r w:rsidRPr="00E1529D">
        <w:rPr>
          <w:rFonts w:ascii="Times New Roman" w:eastAsia="仿宋_GB2312" w:hAnsi="Times New Roman" w:cs="Times New Roman"/>
          <w:color w:val="000000"/>
          <w:sz w:val="28"/>
          <w:szCs w:val="28"/>
        </w:rPr>
        <w:t>山水相依，北与安乐乡毗邻。位置处于亚地理热带季风气候区，海拔在</w:t>
      </w:r>
      <w:r w:rsidRPr="00E1529D">
        <w:rPr>
          <w:rFonts w:ascii="Times New Roman" w:eastAsia="仿宋_GB2312" w:hAnsi="Times New Roman" w:cs="Times New Roman"/>
          <w:color w:val="000000"/>
          <w:sz w:val="28"/>
          <w:szCs w:val="28"/>
        </w:rPr>
        <w:t>1678-1880</w:t>
      </w:r>
      <w:r w:rsidRPr="00E1529D">
        <w:rPr>
          <w:rFonts w:ascii="Times New Roman" w:eastAsia="仿宋_GB2312" w:hAnsi="Times New Roman" w:cs="Times New Roman"/>
          <w:color w:val="000000"/>
          <w:sz w:val="28"/>
          <w:szCs w:val="28"/>
        </w:rPr>
        <w:t>米之间，年均气温</w:t>
      </w:r>
      <w:r w:rsidRPr="00E1529D">
        <w:rPr>
          <w:rFonts w:ascii="Times New Roman" w:eastAsia="仿宋_GB2312" w:hAnsi="Times New Roman" w:cs="Times New Roman"/>
          <w:color w:val="000000"/>
          <w:sz w:val="28"/>
          <w:szCs w:val="28"/>
        </w:rPr>
        <w:t>15.6</w:t>
      </w:r>
      <w:r w:rsidRPr="00E1529D">
        <w:rPr>
          <w:rFonts w:ascii="宋体" w:eastAsia="宋体" w:hAnsi="宋体" w:cs="宋体" w:hint="eastAsia"/>
          <w:color w:val="000000"/>
          <w:sz w:val="28"/>
          <w:szCs w:val="28"/>
        </w:rPr>
        <w:t>℃</w:t>
      </w:r>
      <w:r w:rsidRPr="00E1529D">
        <w:rPr>
          <w:rFonts w:ascii="Times New Roman" w:eastAsia="仿宋_GB2312" w:hAnsi="Times New Roman" w:cs="Times New Roman"/>
          <w:color w:val="000000"/>
          <w:sz w:val="28"/>
          <w:szCs w:val="28"/>
        </w:rPr>
        <w:t>，年霜期</w:t>
      </w:r>
      <w:r w:rsidRPr="00E1529D">
        <w:rPr>
          <w:rFonts w:ascii="Times New Roman" w:eastAsia="仿宋_GB2312" w:hAnsi="Times New Roman" w:cs="Times New Roman"/>
          <w:color w:val="000000"/>
          <w:sz w:val="28"/>
          <w:szCs w:val="28"/>
        </w:rPr>
        <w:t>45</w:t>
      </w:r>
      <w:r w:rsidRPr="00E1529D">
        <w:rPr>
          <w:rFonts w:ascii="Times New Roman" w:eastAsia="仿宋_GB2312" w:hAnsi="Times New Roman" w:cs="Times New Roman"/>
          <w:color w:val="000000"/>
          <w:sz w:val="28"/>
          <w:szCs w:val="28"/>
        </w:rPr>
        <w:t>天至</w:t>
      </w:r>
      <w:r w:rsidRPr="00E1529D">
        <w:rPr>
          <w:rFonts w:ascii="Times New Roman" w:eastAsia="仿宋_GB2312" w:hAnsi="Times New Roman" w:cs="Times New Roman"/>
          <w:color w:val="000000"/>
          <w:sz w:val="28"/>
          <w:szCs w:val="28"/>
        </w:rPr>
        <w:t>50</w:t>
      </w:r>
      <w:r w:rsidRPr="00E1529D">
        <w:rPr>
          <w:rFonts w:ascii="Times New Roman" w:eastAsia="仿宋_GB2312" w:hAnsi="Times New Roman" w:cs="Times New Roman"/>
          <w:color w:val="000000"/>
          <w:sz w:val="28"/>
          <w:szCs w:val="28"/>
        </w:rPr>
        <w:t>天，年降雨量</w:t>
      </w:r>
      <w:r w:rsidRPr="00E1529D">
        <w:rPr>
          <w:rFonts w:ascii="Times New Roman" w:eastAsia="仿宋_GB2312" w:hAnsi="Times New Roman" w:cs="Times New Roman"/>
          <w:color w:val="000000"/>
          <w:sz w:val="28"/>
          <w:szCs w:val="28"/>
        </w:rPr>
        <w:t>840-1200</w:t>
      </w:r>
      <w:r w:rsidRPr="00E1529D">
        <w:rPr>
          <w:rFonts w:ascii="Times New Roman" w:eastAsia="仿宋_GB2312" w:hAnsi="Times New Roman" w:cs="Times New Roman"/>
          <w:color w:val="000000"/>
          <w:sz w:val="28"/>
          <w:szCs w:val="28"/>
        </w:rPr>
        <w:t>毫米。全镇国土面积</w:t>
      </w:r>
      <w:r w:rsidRPr="00E1529D">
        <w:rPr>
          <w:rFonts w:ascii="Times New Roman" w:eastAsia="仿宋_GB2312" w:hAnsi="Times New Roman" w:cs="Times New Roman"/>
          <w:color w:val="000000"/>
          <w:sz w:val="28"/>
          <w:szCs w:val="28"/>
        </w:rPr>
        <w:t>159.08</w:t>
      </w:r>
      <w:r w:rsidR="0037266C" w:rsidRPr="00E1529D">
        <w:rPr>
          <w:rFonts w:ascii="Times New Roman" w:eastAsia="仿宋_GB2312" w:hAnsi="Times New Roman" w:cs="Times New Roman"/>
          <w:color w:val="000000"/>
          <w:sz w:val="28"/>
          <w:szCs w:val="28"/>
        </w:rPr>
        <w:t>平方公里</w:t>
      </w:r>
      <w:r w:rsidRPr="00E1529D">
        <w:rPr>
          <w:rFonts w:ascii="Times New Roman" w:eastAsia="仿宋_GB2312" w:hAnsi="Times New Roman" w:cs="Times New Roman"/>
          <w:color w:val="000000"/>
          <w:sz w:val="28"/>
          <w:szCs w:val="28"/>
        </w:rPr>
        <w:t>。辖区干旱少雨，属牟定县的特旱区，总耕地面积</w:t>
      </w:r>
      <w:r w:rsidRPr="00E1529D">
        <w:rPr>
          <w:rFonts w:ascii="Times New Roman" w:eastAsia="仿宋_GB2312" w:hAnsi="Times New Roman" w:cs="Times New Roman"/>
          <w:color w:val="000000"/>
          <w:sz w:val="28"/>
          <w:szCs w:val="28"/>
        </w:rPr>
        <w:t>3.84</w:t>
      </w:r>
      <w:r w:rsidRPr="00E1529D">
        <w:rPr>
          <w:rFonts w:ascii="Times New Roman" w:eastAsia="仿宋_GB2312" w:hAnsi="Times New Roman" w:cs="Times New Roman"/>
          <w:color w:val="000000"/>
          <w:sz w:val="28"/>
          <w:szCs w:val="28"/>
        </w:rPr>
        <w:t>万亩，其中水田面积</w:t>
      </w:r>
      <w:r w:rsidRPr="00E1529D">
        <w:rPr>
          <w:rFonts w:ascii="Times New Roman" w:eastAsia="仿宋_GB2312" w:hAnsi="Times New Roman" w:cs="Times New Roman"/>
          <w:color w:val="000000"/>
          <w:sz w:val="28"/>
          <w:szCs w:val="28"/>
        </w:rPr>
        <w:t>1.32</w:t>
      </w:r>
      <w:r w:rsidRPr="00E1529D">
        <w:rPr>
          <w:rFonts w:ascii="Times New Roman" w:eastAsia="仿宋_GB2312" w:hAnsi="Times New Roman" w:cs="Times New Roman"/>
          <w:color w:val="000000"/>
          <w:sz w:val="28"/>
          <w:szCs w:val="28"/>
        </w:rPr>
        <w:t>万亩，农民人均占有耕地</w:t>
      </w:r>
      <w:r w:rsidRPr="00E1529D">
        <w:rPr>
          <w:rFonts w:ascii="Times New Roman" w:eastAsia="仿宋_GB2312" w:hAnsi="Times New Roman" w:cs="Times New Roman"/>
          <w:color w:val="000000"/>
          <w:sz w:val="28"/>
          <w:szCs w:val="28"/>
        </w:rPr>
        <w:t>1.42</w:t>
      </w:r>
      <w:r w:rsidRPr="00E1529D">
        <w:rPr>
          <w:rFonts w:ascii="Times New Roman" w:eastAsia="仿宋_GB2312" w:hAnsi="Times New Roman" w:cs="Times New Roman"/>
          <w:color w:val="000000"/>
          <w:sz w:val="28"/>
          <w:szCs w:val="28"/>
        </w:rPr>
        <w:t>亩，粮食总产量</w:t>
      </w:r>
      <w:r w:rsidRPr="00E1529D">
        <w:rPr>
          <w:rFonts w:ascii="Times New Roman" w:eastAsia="仿宋_GB2312" w:hAnsi="Times New Roman" w:cs="Times New Roman"/>
          <w:color w:val="000000"/>
          <w:sz w:val="28"/>
          <w:szCs w:val="28"/>
        </w:rPr>
        <w:t>1.56</w:t>
      </w:r>
      <w:r w:rsidRPr="00E1529D">
        <w:rPr>
          <w:rFonts w:ascii="Times New Roman" w:eastAsia="仿宋_GB2312" w:hAnsi="Times New Roman" w:cs="Times New Roman"/>
          <w:color w:val="000000"/>
          <w:sz w:val="28"/>
          <w:szCs w:val="28"/>
        </w:rPr>
        <w:t>万吨，人均有粮</w:t>
      </w:r>
      <w:r w:rsidRPr="00E1529D">
        <w:rPr>
          <w:rFonts w:ascii="Times New Roman" w:eastAsia="仿宋_GB2312" w:hAnsi="Times New Roman" w:cs="Times New Roman"/>
          <w:color w:val="000000"/>
          <w:sz w:val="28"/>
          <w:szCs w:val="28"/>
        </w:rPr>
        <w:t>526.57</w:t>
      </w:r>
      <w:r w:rsidRPr="00E1529D">
        <w:rPr>
          <w:rFonts w:ascii="Times New Roman" w:eastAsia="仿宋_GB2312" w:hAnsi="Times New Roman" w:cs="Times New Roman"/>
          <w:color w:val="000000"/>
          <w:sz w:val="28"/>
          <w:szCs w:val="28"/>
        </w:rPr>
        <w:t>千克。</w:t>
      </w:r>
      <w:proofErr w:type="gramStart"/>
      <w:r w:rsidRPr="00E1529D">
        <w:rPr>
          <w:rFonts w:ascii="Times New Roman" w:eastAsia="仿宋_GB2312" w:hAnsi="Times New Roman" w:cs="Times New Roman"/>
          <w:color w:val="000000"/>
          <w:sz w:val="28"/>
          <w:szCs w:val="28"/>
        </w:rPr>
        <w:t>辖</w:t>
      </w:r>
      <w:proofErr w:type="gramEnd"/>
      <w:r w:rsidRPr="00E1529D">
        <w:rPr>
          <w:rFonts w:ascii="Times New Roman" w:eastAsia="仿宋_GB2312" w:hAnsi="Times New Roman" w:cs="Times New Roman"/>
          <w:color w:val="000000"/>
          <w:sz w:val="28"/>
          <w:szCs w:val="28"/>
        </w:rPr>
        <w:t>15</w:t>
      </w:r>
      <w:r w:rsidRPr="00E1529D">
        <w:rPr>
          <w:rFonts w:ascii="Times New Roman" w:eastAsia="仿宋_GB2312" w:hAnsi="Times New Roman" w:cs="Times New Roman"/>
          <w:color w:val="000000"/>
          <w:sz w:val="28"/>
          <w:szCs w:val="28"/>
        </w:rPr>
        <w:t>个村委会，</w:t>
      </w:r>
      <w:r w:rsidRPr="00E1529D">
        <w:rPr>
          <w:rFonts w:ascii="Times New Roman" w:eastAsia="仿宋_GB2312" w:hAnsi="Times New Roman" w:cs="Times New Roman"/>
          <w:color w:val="000000"/>
          <w:sz w:val="28"/>
          <w:szCs w:val="28"/>
        </w:rPr>
        <w:t>123</w:t>
      </w:r>
      <w:r w:rsidRPr="00E1529D">
        <w:rPr>
          <w:rFonts w:ascii="Times New Roman" w:eastAsia="仿宋_GB2312" w:hAnsi="Times New Roman" w:cs="Times New Roman"/>
          <w:color w:val="000000"/>
          <w:sz w:val="28"/>
          <w:szCs w:val="28"/>
        </w:rPr>
        <w:t>个自然村，</w:t>
      </w:r>
      <w:r w:rsidRPr="00E1529D">
        <w:rPr>
          <w:rFonts w:ascii="Times New Roman" w:eastAsia="仿宋_GB2312" w:hAnsi="Times New Roman" w:cs="Times New Roman"/>
          <w:color w:val="000000"/>
          <w:sz w:val="28"/>
          <w:szCs w:val="28"/>
        </w:rPr>
        <w:t>198</w:t>
      </w:r>
      <w:r w:rsidRPr="00E1529D">
        <w:rPr>
          <w:rFonts w:ascii="Times New Roman" w:eastAsia="仿宋_GB2312" w:hAnsi="Times New Roman" w:cs="Times New Roman"/>
          <w:color w:val="000000"/>
          <w:sz w:val="28"/>
          <w:szCs w:val="28"/>
        </w:rPr>
        <w:t>个村民小组，</w:t>
      </w:r>
      <w:r w:rsidRPr="00E1529D">
        <w:rPr>
          <w:rFonts w:ascii="Times New Roman" w:eastAsia="仿宋_GB2312" w:hAnsi="Times New Roman" w:cs="Times New Roman"/>
          <w:color w:val="000000"/>
          <w:sz w:val="28"/>
          <w:szCs w:val="28"/>
        </w:rPr>
        <w:t>2022</w:t>
      </w:r>
      <w:r w:rsidRPr="00E1529D">
        <w:rPr>
          <w:rFonts w:ascii="Times New Roman" w:eastAsia="仿宋_GB2312" w:hAnsi="Times New Roman" w:cs="Times New Roman"/>
          <w:color w:val="000000"/>
          <w:sz w:val="28"/>
          <w:szCs w:val="28"/>
        </w:rPr>
        <w:t>年末，有</w:t>
      </w:r>
      <w:r w:rsidRPr="00E1529D">
        <w:rPr>
          <w:rFonts w:ascii="Times New Roman" w:eastAsia="仿宋_GB2312" w:hAnsi="Times New Roman" w:cs="Times New Roman"/>
          <w:color w:val="000000"/>
          <w:sz w:val="28"/>
          <w:szCs w:val="28"/>
        </w:rPr>
        <w:t>8273</w:t>
      </w:r>
      <w:r w:rsidRPr="00E1529D">
        <w:rPr>
          <w:rFonts w:ascii="Times New Roman" w:eastAsia="仿宋_GB2312" w:hAnsi="Times New Roman" w:cs="Times New Roman"/>
          <w:color w:val="000000"/>
          <w:sz w:val="28"/>
          <w:szCs w:val="28"/>
        </w:rPr>
        <w:t>户</w:t>
      </w:r>
      <w:r w:rsidRPr="00E1529D">
        <w:rPr>
          <w:rFonts w:ascii="Times New Roman" w:eastAsia="仿宋_GB2312" w:hAnsi="Times New Roman" w:cs="Times New Roman"/>
          <w:color w:val="000000"/>
          <w:sz w:val="28"/>
          <w:szCs w:val="28"/>
        </w:rPr>
        <w:t>27833</w:t>
      </w:r>
      <w:r w:rsidRPr="00E1529D">
        <w:rPr>
          <w:rFonts w:ascii="Times New Roman" w:eastAsia="仿宋_GB2312" w:hAnsi="Times New Roman" w:cs="Times New Roman"/>
          <w:color w:val="000000"/>
          <w:sz w:val="28"/>
          <w:szCs w:val="28"/>
        </w:rPr>
        <w:t>人。</w:t>
      </w:r>
      <w:r w:rsidRPr="00E1529D">
        <w:rPr>
          <w:rFonts w:ascii="Times New Roman" w:eastAsia="仿宋_GB2312" w:hAnsi="Times New Roman" w:cs="Times New Roman"/>
          <w:color w:val="000000"/>
          <w:sz w:val="28"/>
          <w:szCs w:val="28"/>
        </w:rPr>
        <w:t>2022</w:t>
      </w:r>
      <w:r w:rsidRPr="00E1529D">
        <w:rPr>
          <w:rFonts w:ascii="Times New Roman" w:eastAsia="仿宋_GB2312" w:hAnsi="Times New Roman" w:cs="Times New Roman"/>
          <w:color w:val="000000"/>
          <w:sz w:val="28"/>
          <w:szCs w:val="28"/>
        </w:rPr>
        <w:t>年，全镇地区生产总值达</w:t>
      </w:r>
      <w:r w:rsidRPr="00E1529D">
        <w:rPr>
          <w:rFonts w:ascii="Times New Roman" w:eastAsia="仿宋_GB2312" w:hAnsi="Times New Roman" w:cs="Times New Roman"/>
          <w:color w:val="000000"/>
          <w:sz w:val="28"/>
          <w:szCs w:val="28"/>
        </w:rPr>
        <w:t>10.72</w:t>
      </w:r>
      <w:r w:rsidRPr="00E1529D">
        <w:rPr>
          <w:rFonts w:ascii="Times New Roman" w:eastAsia="仿宋_GB2312" w:hAnsi="Times New Roman" w:cs="Times New Roman"/>
          <w:color w:val="000000"/>
          <w:sz w:val="28"/>
          <w:szCs w:val="28"/>
        </w:rPr>
        <w:t>亿元</w:t>
      </w:r>
      <w:r w:rsidR="0037266C" w:rsidRPr="00E1529D">
        <w:rPr>
          <w:rFonts w:ascii="Times New Roman" w:eastAsia="仿宋_GB2312" w:hAnsi="Times New Roman" w:cs="Times New Roman"/>
          <w:color w:val="000000"/>
          <w:sz w:val="28"/>
          <w:szCs w:val="28"/>
        </w:rPr>
        <w:t>；</w:t>
      </w:r>
      <w:r w:rsidRPr="00E1529D">
        <w:rPr>
          <w:rFonts w:ascii="Times New Roman" w:eastAsia="仿宋_GB2312" w:hAnsi="Times New Roman" w:cs="Times New Roman"/>
          <w:color w:val="000000"/>
          <w:sz w:val="28"/>
          <w:szCs w:val="28"/>
        </w:rPr>
        <w:t>农村常住居民人均可支配收入达</w:t>
      </w:r>
      <w:r w:rsidRPr="00E1529D">
        <w:rPr>
          <w:rFonts w:ascii="Times New Roman" w:eastAsia="仿宋_GB2312" w:hAnsi="Times New Roman" w:cs="Times New Roman"/>
          <w:color w:val="000000"/>
          <w:sz w:val="28"/>
          <w:szCs w:val="28"/>
        </w:rPr>
        <w:t>14542</w:t>
      </w:r>
      <w:r w:rsidRPr="00E1529D">
        <w:rPr>
          <w:rFonts w:ascii="Times New Roman" w:eastAsia="仿宋_GB2312" w:hAnsi="Times New Roman" w:cs="Times New Roman"/>
          <w:color w:val="000000"/>
          <w:sz w:val="28"/>
          <w:szCs w:val="28"/>
        </w:rPr>
        <w:t>元。</w:t>
      </w:r>
    </w:p>
    <w:p w14:paraId="01699AA2" w14:textId="77777777" w:rsidR="001A79A8" w:rsidRPr="00E1529D" w:rsidRDefault="001A79A8" w:rsidP="001C5A47">
      <w:pPr>
        <w:spacing w:line="560" w:lineRule="exact"/>
        <w:ind w:firstLineChars="200" w:firstLine="560"/>
        <w:rPr>
          <w:rFonts w:ascii="Times New Roman" w:eastAsia="仿宋_GB2312" w:hAnsi="Times New Roman" w:cs="Times New Roman" w:hint="eastAsia"/>
          <w:color w:val="000000"/>
          <w:sz w:val="28"/>
          <w:szCs w:val="28"/>
        </w:rPr>
      </w:pPr>
    </w:p>
    <w:p w14:paraId="2A08B366" w14:textId="64A1175F" w:rsidR="00951E83" w:rsidRPr="00E1529D" w:rsidRDefault="00951E83" w:rsidP="00951E83">
      <w:pPr>
        <w:snapToGrid w:val="0"/>
        <w:spacing w:line="560" w:lineRule="exact"/>
        <w:ind w:right="454" w:firstLineChars="200" w:firstLine="600"/>
        <w:outlineLvl w:val="0"/>
        <w:rPr>
          <w:rFonts w:ascii="Times New Roman" w:eastAsia="黑体" w:hAnsi="Times New Roman" w:cs="Times New Roman"/>
          <w:bCs/>
          <w:sz w:val="30"/>
          <w:szCs w:val="28"/>
        </w:rPr>
      </w:pPr>
      <w:bookmarkStart w:id="7" w:name="_Toc81171272"/>
      <w:bookmarkStart w:id="8" w:name="_Toc139352951"/>
      <w:r w:rsidRPr="00E1529D">
        <w:rPr>
          <w:rFonts w:ascii="Times New Roman" w:eastAsia="黑体" w:hAnsi="Times New Roman" w:cs="Times New Roman"/>
          <w:bCs/>
          <w:sz w:val="30"/>
          <w:szCs w:val="28"/>
        </w:rPr>
        <w:lastRenderedPageBreak/>
        <w:t>三、作业方法简介</w:t>
      </w:r>
      <w:bookmarkEnd w:id="7"/>
      <w:bookmarkEnd w:id="8"/>
    </w:p>
    <w:p w14:paraId="2AD72A92" w14:textId="77777777" w:rsidR="00951E83" w:rsidRPr="00E1529D" w:rsidRDefault="00951E83" w:rsidP="00951E83">
      <w:pPr>
        <w:pStyle w:val="3"/>
        <w:spacing w:line="560" w:lineRule="exact"/>
        <w:ind w:firstLineChars="200" w:firstLine="562"/>
        <w:rPr>
          <w:rFonts w:ascii="Times New Roman" w:eastAsia="仿宋_GB2312" w:hAnsi="Times New Roman" w:cs="Times New Roman"/>
          <w:bCs w:val="0"/>
          <w:sz w:val="28"/>
          <w:szCs w:val="28"/>
        </w:rPr>
      </w:pPr>
      <w:bookmarkStart w:id="9" w:name="_Toc139352952"/>
      <w:r w:rsidRPr="00E1529D">
        <w:rPr>
          <w:rFonts w:ascii="Times New Roman" w:eastAsia="仿宋_GB2312" w:hAnsi="Times New Roman" w:cs="Times New Roman"/>
          <w:bCs w:val="0"/>
          <w:sz w:val="28"/>
          <w:szCs w:val="28"/>
        </w:rPr>
        <w:t>1</w:t>
      </w:r>
      <w:r w:rsidRPr="00E1529D">
        <w:rPr>
          <w:rFonts w:ascii="Times New Roman" w:eastAsia="仿宋_GB2312" w:hAnsi="Times New Roman" w:cs="Times New Roman"/>
          <w:bCs w:val="0"/>
          <w:sz w:val="28"/>
          <w:szCs w:val="28"/>
        </w:rPr>
        <w:t>、控制测量</w:t>
      </w:r>
      <w:bookmarkEnd w:id="9"/>
    </w:p>
    <w:p w14:paraId="1B88E6B4" w14:textId="5E591C98" w:rsidR="00951E83" w:rsidRPr="00E1529D" w:rsidRDefault="00951E83" w:rsidP="00260C28">
      <w:pPr>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平面坐标系统：</w:t>
      </w:r>
      <w:r w:rsidRPr="00E1529D">
        <w:rPr>
          <w:rFonts w:ascii="Times New Roman" w:eastAsia="仿宋_GB2312" w:hAnsi="Times New Roman" w:cs="Times New Roman"/>
          <w:sz w:val="28"/>
          <w:szCs w:val="28"/>
        </w:rPr>
        <w:t>2000</w:t>
      </w:r>
      <w:r w:rsidRPr="00E1529D">
        <w:rPr>
          <w:rFonts w:ascii="Times New Roman" w:eastAsia="仿宋_GB2312" w:hAnsi="Times New Roman" w:cs="Times New Roman"/>
          <w:sz w:val="28"/>
          <w:szCs w:val="28"/>
        </w:rPr>
        <w:t>国家大地坐标系，中央子午线</w:t>
      </w:r>
      <w:r w:rsidR="00804C87" w:rsidRPr="00E1529D">
        <w:rPr>
          <w:rFonts w:ascii="Times New Roman" w:eastAsia="仿宋_GB2312" w:hAnsi="Times New Roman" w:cs="Times New Roman"/>
          <w:sz w:val="28"/>
          <w:szCs w:val="28"/>
        </w:rPr>
        <w:t>102</w:t>
      </w:r>
      <w:r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。高程系统：</w:t>
      </w:r>
      <w:r w:rsidRPr="00E1529D">
        <w:rPr>
          <w:rFonts w:ascii="Times New Roman" w:eastAsia="仿宋_GB2312" w:hAnsi="Times New Roman" w:cs="Times New Roman"/>
          <w:sz w:val="28"/>
          <w:szCs w:val="28"/>
        </w:rPr>
        <w:t>1985</w:t>
      </w:r>
      <w:r w:rsidRPr="00E1529D">
        <w:rPr>
          <w:rFonts w:ascii="Times New Roman" w:eastAsia="仿宋_GB2312" w:hAnsi="Times New Roman" w:cs="Times New Roman"/>
          <w:sz w:val="28"/>
          <w:szCs w:val="28"/>
        </w:rPr>
        <w:t>国家高程基准。</w:t>
      </w:r>
    </w:p>
    <w:p w14:paraId="6E073BB0" w14:textId="00A77FFD" w:rsidR="00951E83" w:rsidRPr="00E1529D" w:rsidRDefault="00951E83" w:rsidP="00260C28">
      <w:pPr>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测量前</w:t>
      </w:r>
      <w:r w:rsidR="003C020B" w:rsidRPr="00E1529D">
        <w:rPr>
          <w:rFonts w:ascii="Times New Roman" w:eastAsia="仿宋_GB2312" w:hAnsi="Times New Roman" w:cs="Times New Roman"/>
          <w:sz w:val="28"/>
          <w:szCs w:val="28"/>
        </w:rPr>
        <w:t>、后</w:t>
      </w:r>
      <w:r w:rsidRPr="00E1529D">
        <w:rPr>
          <w:rFonts w:ascii="Times New Roman" w:eastAsia="仿宋_GB2312" w:hAnsi="Times New Roman" w:cs="Times New Roman"/>
          <w:sz w:val="28"/>
          <w:szCs w:val="28"/>
        </w:rPr>
        <w:t>分别采用国家</w:t>
      </w:r>
      <w:r w:rsidRPr="00E1529D">
        <w:rPr>
          <w:rFonts w:ascii="Times New Roman" w:eastAsia="仿宋_GB2312" w:hAnsi="Times New Roman" w:cs="Times New Roman"/>
          <w:sz w:val="28"/>
          <w:szCs w:val="28"/>
        </w:rPr>
        <w:t>GPS</w:t>
      </w:r>
      <w:r w:rsidR="003C020B" w:rsidRPr="00E1529D">
        <w:rPr>
          <w:rFonts w:ascii="Times New Roman" w:eastAsia="仿宋_GB2312" w:hAnsi="Times New Roman" w:cs="Times New Roman"/>
          <w:sz w:val="28"/>
          <w:szCs w:val="28"/>
        </w:rPr>
        <w:t xml:space="preserve"> </w:t>
      </w:r>
      <w:r w:rsidRPr="00E1529D">
        <w:rPr>
          <w:rFonts w:ascii="Times New Roman" w:eastAsia="仿宋_GB2312" w:hAnsi="Times New Roman" w:cs="Times New Roman"/>
          <w:sz w:val="28"/>
          <w:szCs w:val="28"/>
        </w:rPr>
        <w:t>C</w:t>
      </w:r>
      <w:r w:rsidRPr="00E1529D">
        <w:rPr>
          <w:rFonts w:ascii="Times New Roman" w:eastAsia="仿宋_GB2312" w:hAnsi="Times New Roman" w:cs="Times New Roman"/>
          <w:sz w:val="28"/>
          <w:szCs w:val="28"/>
        </w:rPr>
        <w:t>级点</w:t>
      </w:r>
      <w:r w:rsidR="003C020B" w:rsidRPr="00E1529D">
        <w:rPr>
          <w:rFonts w:ascii="Times New Roman" w:eastAsia="仿宋_GB2312" w:hAnsi="Times New Roman" w:cs="Times New Roman"/>
          <w:sz w:val="28"/>
          <w:szCs w:val="28"/>
        </w:rPr>
        <w:t>牟定</w:t>
      </w:r>
      <w:r w:rsidRPr="00E1529D">
        <w:rPr>
          <w:rFonts w:ascii="Times New Roman" w:eastAsia="仿宋_GB2312" w:hAnsi="Times New Roman" w:cs="Times New Roman"/>
          <w:sz w:val="28"/>
          <w:szCs w:val="28"/>
        </w:rPr>
        <w:t>县境内：</w:t>
      </w:r>
      <w:r w:rsidR="003C020B" w:rsidRPr="00E1529D">
        <w:rPr>
          <w:rFonts w:ascii="Times New Roman" w:eastAsia="仿宋_GB2312" w:hAnsi="Times New Roman" w:cs="Times New Roman"/>
          <w:sz w:val="28"/>
          <w:szCs w:val="28"/>
        </w:rPr>
        <w:t>E048</w:t>
      </w:r>
      <w:r w:rsidR="003C020B" w:rsidRPr="00E1529D">
        <w:rPr>
          <w:rFonts w:ascii="Times New Roman" w:eastAsia="仿宋_GB2312" w:hAnsi="Times New Roman" w:cs="Times New Roman"/>
          <w:sz w:val="28"/>
          <w:szCs w:val="28"/>
        </w:rPr>
        <w:t>、</w:t>
      </w:r>
      <w:r w:rsidR="003C020B" w:rsidRPr="00E1529D">
        <w:rPr>
          <w:rFonts w:ascii="Times New Roman" w:eastAsia="仿宋_GB2312" w:hAnsi="Times New Roman" w:cs="Times New Roman"/>
          <w:sz w:val="28"/>
          <w:szCs w:val="28"/>
        </w:rPr>
        <w:t>E066</w:t>
      </w:r>
      <w:proofErr w:type="gramStart"/>
      <w:r w:rsidR="003C020B" w:rsidRPr="00E1529D">
        <w:rPr>
          <w:rFonts w:ascii="Times New Roman" w:eastAsia="仿宋_GB2312" w:hAnsi="Times New Roman" w:cs="Times New Roman"/>
          <w:sz w:val="28"/>
          <w:szCs w:val="28"/>
        </w:rPr>
        <w:t>两</w:t>
      </w:r>
      <w:r w:rsidRPr="00E1529D">
        <w:rPr>
          <w:rFonts w:ascii="Times New Roman" w:eastAsia="仿宋_GB2312" w:hAnsi="Times New Roman" w:cs="Times New Roman"/>
          <w:sz w:val="28"/>
          <w:szCs w:val="28"/>
        </w:rPr>
        <w:t>个</w:t>
      </w:r>
      <w:proofErr w:type="gramEnd"/>
      <w:r w:rsidRPr="00E1529D">
        <w:rPr>
          <w:rFonts w:ascii="Times New Roman" w:eastAsia="仿宋_GB2312" w:hAnsi="Times New Roman" w:cs="Times New Roman"/>
          <w:sz w:val="28"/>
          <w:szCs w:val="28"/>
        </w:rPr>
        <w:t>点对</w:t>
      </w:r>
      <w:r w:rsidR="003C020B" w:rsidRPr="00E1529D">
        <w:rPr>
          <w:rFonts w:ascii="Times New Roman" w:eastAsia="仿宋_GB2312" w:hAnsi="Times New Roman" w:cs="Times New Roman"/>
          <w:sz w:val="28"/>
          <w:szCs w:val="28"/>
        </w:rPr>
        <w:t>楚雄州</w:t>
      </w:r>
      <w:r w:rsidR="003C020B" w:rsidRPr="00E1529D">
        <w:rPr>
          <w:rFonts w:ascii="Times New Roman" w:eastAsia="仿宋_GB2312" w:hAnsi="Times New Roman" w:cs="Times New Roman"/>
          <w:sz w:val="28"/>
          <w:szCs w:val="28"/>
        </w:rPr>
        <w:t>CX</w:t>
      </w:r>
      <w:r w:rsidRPr="00E1529D">
        <w:rPr>
          <w:rFonts w:ascii="Times New Roman" w:eastAsia="仿宋_GB2312" w:hAnsi="Times New Roman" w:cs="Times New Roman"/>
          <w:sz w:val="28"/>
          <w:szCs w:val="28"/>
        </w:rPr>
        <w:t>CORS</w:t>
      </w:r>
      <w:r w:rsidRPr="00E1529D">
        <w:rPr>
          <w:rFonts w:ascii="Times New Roman" w:eastAsia="仿宋_GB2312" w:hAnsi="Times New Roman" w:cs="Times New Roman"/>
          <w:sz w:val="28"/>
          <w:szCs w:val="28"/>
        </w:rPr>
        <w:t>系统精度进行检测</w:t>
      </w:r>
      <w:r w:rsidR="003C020B" w:rsidRPr="00E1529D">
        <w:rPr>
          <w:rFonts w:ascii="Times New Roman" w:eastAsia="仿宋_GB2312" w:hAnsi="Times New Roman" w:cs="Times New Roman"/>
          <w:sz w:val="28"/>
          <w:szCs w:val="28"/>
        </w:rPr>
        <w:t>。经检测，</w:t>
      </w:r>
      <w:r w:rsidR="003C020B" w:rsidRPr="00E1529D">
        <w:rPr>
          <w:rFonts w:ascii="Times New Roman" w:eastAsia="仿宋_GB2312" w:hAnsi="Times New Roman" w:cs="Times New Roman"/>
          <w:sz w:val="28"/>
          <w:szCs w:val="28"/>
        </w:rPr>
        <w:t>CXCORS</w:t>
      </w:r>
      <w:r w:rsidR="003C020B" w:rsidRPr="00E1529D">
        <w:rPr>
          <w:rFonts w:ascii="Times New Roman" w:eastAsia="仿宋_GB2312" w:hAnsi="Times New Roman" w:cs="Times New Roman"/>
          <w:sz w:val="28"/>
          <w:szCs w:val="28"/>
        </w:rPr>
        <w:t>的测量结果与</w:t>
      </w:r>
      <w:r w:rsidR="003C020B" w:rsidRPr="00E1529D">
        <w:rPr>
          <w:rFonts w:ascii="Times New Roman" w:eastAsia="仿宋_GB2312" w:hAnsi="Times New Roman" w:cs="Times New Roman"/>
          <w:sz w:val="28"/>
          <w:szCs w:val="28"/>
        </w:rPr>
        <w:t>C</w:t>
      </w:r>
      <w:r w:rsidR="003C020B" w:rsidRPr="00E1529D">
        <w:rPr>
          <w:rFonts w:ascii="Times New Roman" w:eastAsia="仿宋_GB2312" w:hAnsi="Times New Roman" w:cs="Times New Roman"/>
          <w:sz w:val="28"/>
          <w:szCs w:val="28"/>
        </w:rPr>
        <w:t>级点成果的最大点位误差为</w:t>
      </w:r>
      <w:r w:rsidR="003C020B" w:rsidRPr="00E1529D">
        <w:rPr>
          <w:rFonts w:ascii="Times New Roman" w:eastAsia="仿宋_GB2312" w:hAnsi="Times New Roman" w:cs="Times New Roman"/>
          <w:sz w:val="28"/>
          <w:szCs w:val="28"/>
        </w:rPr>
        <w:t>4.13cm</w:t>
      </w:r>
      <w:r w:rsidR="003C020B"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各项精度指标均符合相关规范要求，满足本次测绘的需求。</w:t>
      </w:r>
    </w:p>
    <w:p w14:paraId="2689C6E6" w14:textId="52239C16" w:rsidR="00951E83" w:rsidRPr="00E1529D" w:rsidRDefault="00951E83" w:rsidP="00260C28">
      <w:pPr>
        <w:spacing w:line="560" w:lineRule="exact"/>
        <w:ind w:firstLineChars="200" w:firstLine="560"/>
        <w:rPr>
          <w:rFonts w:ascii="Times New Roman" w:eastAsia="仿宋_GB2312" w:hAnsi="Times New Roman" w:cs="Times New Roman"/>
          <w:sz w:val="28"/>
          <w:szCs w:val="28"/>
        </w:rPr>
      </w:pPr>
      <w:proofErr w:type="gramStart"/>
      <w:r w:rsidRPr="00E1529D">
        <w:rPr>
          <w:rFonts w:ascii="Times New Roman" w:eastAsia="仿宋_GB2312" w:hAnsi="Times New Roman" w:cs="Times New Roman"/>
          <w:sz w:val="28"/>
          <w:szCs w:val="28"/>
        </w:rPr>
        <w:t>制点坐标</w:t>
      </w:r>
      <w:proofErr w:type="gramEnd"/>
      <w:r w:rsidRPr="00E1529D">
        <w:rPr>
          <w:rFonts w:ascii="Times New Roman" w:eastAsia="仿宋_GB2312" w:hAnsi="Times New Roman" w:cs="Times New Roman"/>
          <w:sz w:val="28"/>
          <w:szCs w:val="28"/>
        </w:rPr>
        <w:t>来源：</w:t>
      </w:r>
      <w:r w:rsidR="0037266C" w:rsidRPr="00E1529D">
        <w:rPr>
          <w:rFonts w:ascii="Times New Roman" w:eastAsia="仿宋_GB2312" w:hAnsi="Times New Roman" w:cs="Times New Roman"/>
          <w:sz w:val="28"/>
          <w:szCs w:val="28"/>
        </w:rPr>
        <w:t>楚雄州</w:t>
      </w:r>
      <w:r w:rsidR="0037266C" w:rsidRPr="00E1529D">
        <w:rPr>
          <w:rFonts w:ascii="Times New Roman" w:eastAsia="仿宋_GB2312" w:hAnsi="Times New Roman" w:cs="Times New Roman"/>
          <w:sz w:val="28"/>
          <w:szCs w:val="28"/>
        </w:rPr>
        <w:t>CX</w:t>
      </w:r>
      <w:r w:rsidRPr="00E1529D">
        <w:rPr>
          <w:rFonts w:ascii="Times New Roman" w:eastAsia="仿宋_GB2312" w:hAnsi="Times New Roman" w:cs="Times New Roman"/>
          <w:sz w:val="28"/>
          <w:szCs w:val="28"/>
        </w:rPr>
        <w:t>CORS</w:t>
      </w:r>
      <w:r w:rsidRPr="00E1529D">
        <w:rPr>
          <w:rFonts w:ascii="Times New Roman" w:eastAsia="仿宋_GB2312" w:hAnsi="Times New Roman" w:cs="Times New Roman"/>
          <w:sz w:val="28"/>
          <w:szCs w:val="28"/>
        </w:rPr>
        <w:t>、国家</w:t>
      </w:r>
      <w:r w:rsidRPr="00E1529D">
        <w:rPr>
          <w:rFonts w:ascii="Times New Roman" w:eastAsia="仿宋_GB2312" w:hAnsi="Times New Roman" w:cs="Times New Roman"/>
          <w:sz w:val="28"/>
          <w:szCs w:val="28"/>
        </w:rPr>
        <w:t>GPS</w:t>
      </w:r>
      <w:r w:rsidR="003C020B" w:rsidRPr="00E1529D">
        <w:rPr>
          <w:rFonts w:ascii="Times New Roman" w:eastAsia="仿宋_GB2312" w:hAnsi="Times New Roman" w:cs="Times New Roman"/>
          <w:sz w:val="28"/>
          <w:szCs w:val="28"/>
        </w:rPr>
        <w:t xml:space="preserve"> </w:t>
      </w:r>
      <w:r w:rsidRPr="00E1529D">
        <w:rPr>
          <w:rFonts w:ascii="Times New Roman" w:eastAsia="仿宋_GB2312" w:hAnsi="Times New Roman" w:cs="Times New Roman"/>
          <w:sz w:val="28"/>
          <w:szCs w:val="28"/>
        </w:rPr>
        <w:t>C</w:t>
      </w:r>
      <w:r w:rsidRPr="00E1529D">
        <w:rPr>
          <w:rFonts w:ascii="Times New Roman" w:eastAsia="仿宋_GB2312" w:hAnsi="Times New Roman" w:cs="Times New Roman"/>
          <w:sz w:val="28"/>
          <w:szCs w:val="28"/>
        </w:rPr>
        <w:t>级点。</w:t>
      </w:r>
    </w:p>
    <w:p w14:paraId="0EA0380E" w14:textId="77777777" w:rsidR="00951E83" w:rsidRPr="00E1529D" w:rsidRDefault="00951E83" w:rsidP="00951E83">
      <w:pPr>
        <w:pStyle w:val="3"/>
        <w:spacing w:line="560" w:lineRule="exact"/>
        <w:ind w:firstLineChars="200" w:firstLine="562"/>
        <w:rPr>
          <w:rFonts w:ascii="Times New Roman" w:eastAsia="仿宋_GB2312" w:hAnsi="Times New Roman" w:cs="Times New Roman"/>
          <w:bCs w:val="0"/>
          <w:sz w:val="28"/>
          <w:szCs w:val="28"/>
        </w:rPr>
      </w:pPr>
      <w:bookmarkStart w:id="10" w:name="_Toc139352953"/>
      <w:r w:rsidRPr="00E1529D">
        <w:rPr>
          <w:rFonts w:ascii="Times New Roman" w:eastAsia="仿宋_GB2312" w:hAnsi="Times New Roman" w:cs="Times New Roman"/>
          <w:bCs w:val="0"/>
          <w:sz w:val="28"/>
          <w:szCs w:val="28"/>
        </w:rPr>
        <w:t>2</w:t>
      </w:r>
      <w:r w:rsidRPr="00E1529D">
        <w:rPr>
          <w:rFonts w:ascii="Times New Roman" w:eastAsia="仿宋_GB2312" w:hAnsi="Times New Roman" w:cs="Times New Roman"/>
          <w:bCs w:val="0"/>
          <w:sz w:val="28"/>
          <w:szCs w:val="28"/>
        </w:rPr>
        <w:t>、测量方法及过程</w:t>
      </w:r>
      <w:bookmarkEnd w:id="10"/>
    </w:p>
    <w:p w14:paraId="3393240A" w14:textId="64C27E51" w:rsidR="00951E83" w:rsidRPr="00E1529D" w:rsidRDefault="00951E83" w:rsidP="00260C28">
      <w:pPr>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根据实地测绘需要，利用</w:t>
      </w:r>
      <w:r w:rsidR="0037266C" w:rsidRPr="00E1529D">
        <w:rPr>
          <w:rFonts w:ascii="Times New Roman" w:eastAsia="仿宋_GB2312" w:hAnsi="Times New Roman" w:cs="Times New Roman"/>
          <w:sz w:val="28"/>
          <w:szCs w:val="28"/>
        </w:rPr>
        <w:t>CX</w:t>
      </w:r>
      <w:r w:rsidRPr="00E1529D">
        <w:rPr>
          <w:rFonts w:ascii="Times New Roman" w:eastAsia="仿宋_GB2312" w:hAnsi="Times New Roman" w:cs="Times New Roman"/>
          <w:sz w:val="28"/>
          <w:szCs w:val="28"/>
        </w:rPr>
        <w:t>CORS</w:t>
      </w:r>
      <w:r w:rsidRPr="00E1529D">
        <w:rPr>
          <w:rFonts w:ascii="Times New Roman" w:eastAsia="仿宋_GB2312" w:hAnsi="Times New Roman" w:cs="Times New Roman"/>
          <w:sz w:val="28"/>
          <w:szCs w:val="28"/>
        </w:rPr>
        <w:t>通过中海达</w:t>
      </w:r>
      <w:r w:rsidRPr="00E1529D">
        <w:rPr>
          <w:rFonts w:ascii="Times New Roman" w:eastAsia="仿宋_GB2312" w:hAnsi="Times New Roman" w:cs="Times New Roman"/>
          <w:sz w:val="28"/>
          <w:szCs w:val="28"/>
        </w:rPr>
        <w:t>V90</w:t>
      </w:r>
      <w:r w:rsidR="003C020B" w:rsidRPr="00E1529D">
        <w:rPr>
          <w:rFonts w:ascii="Times New Roman" w:eastAsia="仿宋_GB2312" w:hAnsi="Times New Roman" w:cs="Times New Roman"/>
          <w:sz w:val="28"/>
          <w:szCs w:val="28"/>
        </w:rPr>
        <w:t>GNSS</w:t>
      </w:r>
      <w:r w:rsidRPr="00E1529D">
        <w:rPr>
          <w:rFonts w:ascii="Times New Roman" w:eastAsia="仿宋_GB2312" w:hAnsi="Times New Roman" w:cs="Times New Roman"/>
          <w:sz w:val="28"/>
          <w:szCs w:val="28"/>
        </w:rPr>
        <w:t>布设了</w:t>
      </w:r>
      <w:r w:rsidR="0037266C" w:rsidRPr="00E1529D">
        <w:rPr>
          <w:rFonts w:ascii="Times New Roman" w:eastAsia="仿宋_GB2312" w:hAnsi="Times New Roman" w:cs="Times New Roman"/>
          <w:sz w:val="28"/>
          <w:szCs w:val="28"/>
        </w:rPr>
        <w:t>65</w:t>
      </w:r>
      <w:r w:rsidRPr="00E1529D">
        <w:rPr>
          <w:rFonts w:ascii="Times New Roman" w:eastAsia="仿宋_GB2312" w:hAnsi="Times New Roman" w:cs="Times New Roman"/>
          <w:sz w:val="28"/>
          <w:szCs w:val="28"/>
        </w:rPr>
        <w:t>个图根点。</w:t>
      </w:r>
    </w:p>
    <w:p w14:paraId="2EDA5AE4" w14:textId="77777777" w:rsidR="00951E83" w:rsidRPr="00E1529D" w:rsidRDefault="00951E83" w:rsidP="00260C28">
      <w:pPr>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以已知控制点为基础，使用中海达</w:t>
      </w:r>
      <w:r w:rsidRPr="00E1529D">
        <w:rPr>
          <w:rFonts w:ascii="Times New Roman" w:eastAsia="仿宋_GB2312" w:hAnsi="Times New Roman" w:cs="Times New Roman"/>
          <w:sz w:val="28"/>
          <w:szCs w:val="28"/>
        </w:rPr>
        <w:t>V90</w:t>
      </w:r>
      <w:r w:rsidRPr="00E1529D">
        <w:rPr>
          <w:rFonts w:ascii="Times New Roman" w:eastAsia="仿宋_GB2312" w:hAnsi="Times New Roman" w:cs="Times New Roman"/>
          <w:sz w:val="28"/>
          <w:szCs w:val="28"/>
        </w:rPr>
        <w:t>型</w:t>
      </w:r>
      <w:r w:rsidRPr="00E1529D">
        <w:rPr>
          <w:rFonts w:ascii="Times New Roman" w:eastAsia="仿宋_GB2312" w:hAnsi="Times New Roman" w:cs="Times New Roman"/>
          <w:sz w:val="28"/>
          <w:szCs w:val="28"/>
        </w:rPr>
        <w:t>RTK</w:t>
      </w:r>
      <w:r w:rsidRPr="00E1529D">
        <w:rPr>
          <w:rFonts w:ascii="Times New Roman" w:eastAsia="仿宋_GB2312" w:hAnsi="Times New Roman" w:cs="Times New Roman"/>
          <w:sz w:val="28"/>
          <w:szCs w:val="28"/>
        </w:rPr>
        <w:t>通过外挂电台的作业模式，实地采集布设的控制点并计算参数，利用该参数进行碎步测量。将界址点、地物点及其它有关数据自动记录到仪器的内存中，并现场绘制草图。然后通过仪器与计算机软件自动传输到计算机，并计算出拐点</w:t>
      </w:r>
      <w:proofErr w:type="gramStart"/>
      <w:r w:rsidRPr="00E1529D">
        <w:rPr>
          <w:rFonts w:ascii="Times New Roman" w:eastAsia="仿宋_GB2312" w:hAnsi="Times New Roman" w:cs="Times New Roman"/>
          <w:sz w:val="28"/>
          <w:szCs w:val="28"/>
        </w:rPr>
        <w:t>平面坐标供内业</w:t>
      </w:r>
      <w:proofErr w:type="gramEnd"/>
      <w:r w:rsidRPr="00E1529D">
        <w:rPr>
          <w:rFonts w:ascii="Times New Roman" w:eastAsia="仿宋_GB2312" w:hAnsi="Times New Roman" w:cs="Times New Roman"/>
          <w:sz w:val="28"/>
          <w:szCs w:val="28"/>
        </w:rPr>
        <w:t>工作使用。</w:t>
      </w:r>
    </w:p>
    <w:p w14:paraId="09DDACB5" w14:textId="77777777" w:rsidR="00951E83" w:rsidRPr="00E1529D" w:rsidRDefault="00951E83" w:rsidP="00951E83">
      <w:pPr>
        <w:pStyle w:val="3"/>
        <w:spacing w:line="560" w:lineRule="exact"/>
        <w:ind w:firstLineChars="200" w:firstLine="562"/>
        <w:rPr>
          <w:rFonts w:ascii="Times New Roman" w:eastAsia="仿宋_GB2312" w:hAnsi="Times New Roman" w:cs="Times New Roman"/>
          <w:bCs w:val="0"/>
          <w:sz w:val="28"/>
          <w:szCs w:val="28"/>
        </w:rPr>
      </w:pPr>
      <w:bookmarkStart w:id="11" w:name="_Toc139352954"/>
      <w:r w:rsidRPr="00E1529D">
        <w:rPr>
          <w:rFonts w:ascii="Times New Roman" w:eastAsia="仿宋_GB2312" w:hAnsi="Times New Roman" w:cs="Times New Roman"/>
          <w:bCs w:val="0"/>
          <w:sz w:val="28"/>
          <w:szCs w:val="28"/>
        </w:rPr>
        <w:t>3</w:t>
      </w:r>
      <w:r w:rsidRPr="00E1529D">
        <w:rPr>
          <w:rFonts w:ascii="Times New Roman" w:eastAsia="仿宋_GB2312" w:hAnsi="Times New Roman" w:cs="Times New Roman"/>
          <w:bCs w:val="0"/>
          <w:sz w:val="28"/>
          <w:szCs w:val="28"/>
        </w:rPr>
        <w:t>、调查底图</w:t>
      </w:r>
      <w:bookmarkEnd w:id="11"/>
    </w:p>
    <w:p w14:paraId="183740FF" w14:textId="65118A1E" w:rsidR="00951E83" w:rsidRPr="00E1529D" w:rsidRDefault="00951E83" w:rsidP="00260C28">
      <w:pPr>
        <w:tabs>
          <w:tab w:val="left" w:pos="540"/>
          <w:tab w:val="left" w:pos="720"/>
        </w:tabs>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本次调查以</w:t>
      </w:r>
      <w:r w:rsidR="00D8731A" w:rsidRPr="00E1529D">
        <w:rPr>
          <w:rFonts w:ascii="Times New Roman" w:eastAsia="仿宋_GB2312" w:hAnsi="Times New Roman" w:cs="Times New Roman"/>
          <w:sz w:val="28"/>
          <w:szCs w:val="28"/>
        </w:rPr>
        <w:t>云南省滇中引水二期配套工程建设项目（牟定段）</w:t>
      </w:r>
      <w:r w:rsidRPr="00E1529D">
        <w:rPr>
          <w:rFonts w:ascii="Times New Roman" w:eastAsia="仿宋_GB2312" w:hAnsi="Times New Roman" w:cs="Times New Roman"/>
          <w:sz w:val="28"/>
          <w:szCs w:val="28"/>
        </w:rPr>
        <w:t>勘测定界图及</w:t>
      </w:r>
      <w:r w:rsidR="007A5DA5">
        <w:rPr>
          <w:rFonts w:ascii="Times New Roman" w:eastAsia="仿宋_GB2312" w:hAnsi="Times New Roman" w:cs="Times New Roman" w:hint="eastAsia"/>
          <w:sz w:val="28"/>
          <w:szCs w:val="28"/>
        </w:rPr>
        <w:t>天地</w:t>
      </w:r>
      <w:r w:rsidRPr="00E1529D">
        <w:rPr>
          <w:rFonts w:ascii="Times New Roman" w:eastAsia="仿宋_GB2312" w:hAnsi="Times New Roman" w:cs="Times New Roman"/>
          <w:sz w:val="28"/>
          <w:szCs w:val="28"/>
        </w:rPr>
        <w:t>图为工作底图。</w:t>
      </w:r>
    </w:p>
    <w:p w14:paraId="1AC534AE" w14:textId="77777777" w:rsidR="00951E83" w:rsidRPr="00E1529D" w:rsidRDefault="00951E83" w:rsidP="00951E83">
      <w:pPr>
        <w:pStyle w:val="3"/>
        <w:spacing w:line="560" w:lineRule="exact"/>
        <w:ind w:firstLineChars="200" w:firstLine="562"/>
        <w:rPr>
          <w:rFonts w:ascii="Times New Roman" w:eastAsia="仿宋_GB2312" w:hAnsi="Times New Roman" w:cs="Times New Roman"/>
          <w:bCs w:val="0"/>
          <w:sz w:val="28"/>
          <w:szCs w:val="28"/>
        </w:rPr>
      </w:pPr>
      <w:bookmarkStart w:id="12" w:name="_Toc139352955"/>
      <w:r w:rsidRPr="00E1529D">
        <w:rPr>
          <w:rFonts w:ascii="Times New Roman" w:eastAsia="仿宋_GB2312" w:hAnsi="Times New Roman" w:cs="Times New Roman"/>
          <w:bCs w:val="0"/>
          <w:sz w:val="28"/>
          <w:szCs w:val="28"/>
        </w:rPr>
        <w:t>4</w:t>
      </w:r>
      <w:r w:rsidRPr="00E1529D">
        <w:rPr>
          <w:rFonts w:ascii="Times New Roman" w:eastAsia="仿宋_GB2312" w:hAnsi="Times New Roman" w:cs="Times New Roman"/>
          <w:bCs w:val="0"/>
          <w:sz w:val="28"/>
          <w:szCs w:val="28"/>
        </w:rPr>
        <w:t>、调查面积量算</w:t>
      </w:r>
      <w:bookmarkEnd w:id="12"/>
    </w:p>
    <w:p w14:paraId="1A82B9FA" w14:textId="4124B276" w:rsidR="00951E83" w:rsidRDefault="00951E83" w:rsidP="00260C28">
      <w:pPr>
        <w:tabs>
          <w:tab w:val="left" w:pos="540"/>
          <w:tab w:val="left" w:pos="720"/>
        </w:tabs>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为确保面积量算的准确性，面积计算工作一律采用解析法，即用界址点坐标依严密计算公式计算。</w:t>
      </w:r>
    </w:p>
    <w:p w14:paraId="37DF22AC" w14:textId="77777777" w:rsidR="001A79A8" w:rsidRPr="00E1529D" w:rsidRDefault="001A79A8" w:rsidP="00260C28">
      <w:pPr>
        <w:tabs>
          <w:tab w:val="left" w:pos="540"/>
          <w:tab w:val="left" w:pos="720"/>
        </w:tabs>
        <w:spacing w:line="560" w:lineRule="exact"/>
        <w:ind w:firstLineChars="200" w:firstLine="560"/>
        <w:rPr>
          <w:rFonts w:ascii="Times New Roman" w:eastAsia="仿宋_GB2312" w:hAnsi="Times New Roman" w:cs="Times New Roman" w:hint="eastAsia"/>
          <w:sz w:val="28"/>
          <w:szCs w:val="28"/>
        </w:rPr>
      </w:pPr>
    </w:p>
    <w:p w14:paraId="69193E10" w14:textId="4F968D64" w:rsidR="00BC06FD" w:rsidRPr="00E1529D" w:rsidRDefault="00951E83" w:rsidP="00951E83">
      <w:pPr>
        <w:snapToGrid w:val="0"/>
        <w:spacing w:line="560" w:lineRule="exact"/>
        <w:ind w:right="454" w:firstLineChars="200" w:firstLine="600"/>
        <w:outlineLvl w:val="0"/>
        <w:rPr>
          <w:rFonts w:ascii="Times New Roman" w:eastAsia="黑体" w:hAnsi="Times New Roman" w:cs="Times New Roman"/>
          <w:bCs/>
          <w:sz w:val="30"/>
          <w:szCs w:val="28"/>
        </w:rPr>
      </w:pPr>
      <w:bookmarkStart w:id="13" w:name="_Toc81171273"/>
      <w:bookmarkStart w:id="14" w:name="_Toc139352956"/>
      <w:r w:rsidRPr="00E1529D">
        <w:rPr>
          <w:rFonts w:ascii="Times New Roman" w:eastAsia="黑体" w:hAnsi="Times New Roman" w:cs="Times New Roman"/>
          <w:bCs/>
          <w:sz w:val="30"/>
          <w:szCs w:val="28"/>
        </w:rPr>
        <w:lastRenderedPageBreak/>
        <w:t>四、拟征收土地现状调查开展情况</w:t>
      </w:r>
      <w:bookmarkEnd w:id="4"/>
      <w:bookmarkEnd w:id="13"/>
      <w:bookmarkEnd w:id="14"/>
    </w:p>
    <w:p w14:paraId="5D697001" w14:textId="1BAEE55C" w:rsidR="00A3412B" w:rsidRPr="00E1529D" w:rsidRDefault="00A3412B" w:rsidP="0037266C">
      <w:pPr>
        <w:pStyle w:val="af6"/>
        <w:spacing w:line="560" w:lineRule="exact"/>
        <w:ind w:firstLine="560"/>
        <w:rPr>
          <w:rFonts w:ascii="Times New Roman" w:eastAsia="仿宋_GB2312" w:hAnsi="Times New Roman" w:cs="Times New Roman"/>
          <w:sz w:val="28"/>
          <w:szCs w:val="28"/>
        </w:rPr>
      </w:pPr>
      <w:bookmarkStart w:id="15" w:name="_Toc39669403"/>
      <w:r w:rsidRPr="00E1529D">
        <w:rPr>
          <w:rFonts w:ascii="Times New Roman" w:eastAsia="仿宋_GB2312" w:hAnsi="Times New Roman" w:cs="Times New Roman"/>
          <w:sz w:val="28"/>
          <w:szCs w:val="28"/>
        </w:rPr>
        <w:t>202</w:t>
      </w:r>
      <w:r w:rsidR="00C56478" w:rsidRPr="00E1529D">
        <w:rPr>
          <w:rFonts w:ascii="Times New Roman" w:eastAsia="仿宋_GB2312" w:hAnsi="Times New Roman" w:cs="Times New Roman"/>
          <w:sz w:val="28"/>
          <w:szCs w:val="28"/>
        </w:rPr>
        <w:t>3</w:t>
      </w:r>
      <w:r w:rsidRPr="00E1529D">
        <w:rPr>
          <w:rFonts w:ascii="Times New Roman" w:eastAsia="仿宋_GB2312" w:hAnsi="Times New Roman" w:cs="Times New Roman"/>
          <w:sz w:val="28"/>
          <w:szCs w:val="28"/>
        </w:rPr>
        <w:t>年</w:t>
      </w:r>
      <w:r w:rsidR="00E43CF7">
        <w:rPr>
          <w:rFonts w:ascii="Times New Roman" w:eastAsia="仿宋_GB2312" w:hAnsi="Times New Roman" w:cs="Times New Roman"/>
          <w:sz w:val="28"/>
          <w:szCs w:val="28"/>
        </w:rPr>
        <w:t>4</w:t>
      </w:r>
      <w:r w:rsidRPr="00E1529D">
        <w:rPr>
          <w:rFonts w:ascii="Times New Roman" w:eastAsia="仿宋_GB2312" w:hAnsi="Times New Roman" w:cs="Times New Roman"/>
          <w:sz w:val="28"/>
          <w:szCs w:val="28"/>
        </w:rPr>
        <w:t>月</w:t>
      </w:r>
      <w:r w:rsidR="00E43CF7">
        <w:rPr>
          <w:rFonts w:ascii="Times New Roman" w:eastAsia="仿宋_GB2312" w:hAnsi="Times New Roman" w:cs="Times New Roman"/>
          <w:sz w:val="28"/>
          <w:szCs w:val="28"/>
        </w:rPr>
        <w:t>7</w:t>
      </w:r>
      <w:r w:rsidR="00AE2E03">
        <w:rPr>
          <w:rFonts w:ascii="Times New Roman" w:eastAsia="仿宋_GB2312" w:hAnsi="Times New Roman" w:cs="Times New Roman" w:hint="eastAsia"/>
          <w:sz w:val="28"/>
          <w:szCs w:val="28"/>
        </w:rPr>
        <w:t>日</w:t>
      </w:r>
      <w:r w:rsidRPr="00E1529D">
        <w:rPr>
          <w:rFonts w:ascii="Times New Roman" w:eastAsia="仿宋_GB2312" w:hAnsi="Times New Roman" w:cs="Times New Roman"/>
          <w:sz w:val="28"/>
          <w:szCs w:val="28"/>
        </w:rPr>
        <w:t>至</w:t>
      </w:r>
      <w:r w:rsidRPr="00E1529D">
        <w:rPr>
          <w:rFonts w:ascii="Times New Roman" w:eastAsia="仿宋_GB2312" w:hAnsi="Times New Roman" w:cs="Times New Roman"/>
          <w:sz w:val="28"/>
          <w:szCs w:val="28"/>
        </w:rPr>
        <w:t>202</w:t>
      </w:r>
      <w:r w:rsidR="00C56478" w:rsidRPr="00E1529D">
        <w:rPr>
          <w:rFonts w:ascii="Times New Roman" w:eastAsia="仿宋_GB2312" w:hAnsi="Times New Roman" w:cs="Times New Roman"/>
          <w:sz w:val="28"/>
          <w:szCs w:val="28"/>
        </w:rPr>
        <w:t>3</w:t>
      </w:r>
      <w:r w:rsidRPr="00E1529D">
        <w:rPr>
          <w:rFonts w:ascii="Times New Roman" w:eastAsia="仿宋_GB2312" w:hAnsi="Times New Roman" w:cs="Times New Roman"/>
          <w:sz w:val="28"/>
          <w:szCs w:val="28"/>
        </w:rPr>
        <w:t>年</w:t>
      </w:r>
      <w:r w:rsidR="00E43CF7">
        <w:rPr>
          <w:rFonts w:ascii="Times New Roman" w:eastAsia="仿宋_GB2312" w:hAnsi="Times New Roman" w:cs="Times New Roman"/>
          <w:sz w:val="28"/>
          <w:szCs w:val="28"/>
        </w:rPr>
        <w:t>4</w:t>
      </w:r>
      <w:r w:rsidRPr="00E1529D">
        <w:rPr>
          <w:rFonts w:ascii="Times New Roman" w:eastAsia="仿宋_GB2312" w:hAnsi="Times New Roman" w:cs="Times New Roman"/>
          <w:sz w:val="28"/>
          <w:szCs w:val="28"/>
        </w:rPr>
        <w:t>月</w:t>
      </w:r>
      <w:r w:rsidR="00E43CF7">
        <w:rPr>
          <w:rFonts w:ascii="Times New Roman" w:eastAsia="仿宋_GB2312" w:hAnsi="Times New Roman" w:cs="Times New Roman"/>
          <w:sz w:val="28"/>
          <w:szCs w:val="28"/>
        </w:rPr>
        <w:t>22</w:t>
      </w:r>
      <w:r w:rsidR="00AE2E03">
        <w:rPr>
          <w:rFonts w:ascii="Times New Roman" w:eastAsia="仿宋_GB2312" w:hAnsi="Times New Roman" w:cs="Times New Roman" w:hint="eastAsia"/>
          <w:sz w:val="28"/>
          <w:szCs w:val="28"/>
        </w:rPr>
        <w:t>日</w:t>
      </w:r>
      <w:r w:rsidRPr="00E1529D">
        <w:rPr>
          <w:rFonts w:ascii="Times New Roman" w:eastAsia="仿宋_GB2312" w:hAnsi="Times New Roman" w:cs="Times New Roman"/>
          <w:sz w:val="28"/>
          <w:szCs w:val="28"/>
        </w:rPr>
        <w:t>，我县组织自然资源局、</w:t>
      </w:r>
      <w:proofErr w:type="gramStart"/>
      <w:r w:rsidR="00C56478" w:rsidRPr="00E1529D">
        <w:rPr>
          <w:rFonts w:ascii="Times New Roman" w:eastAsia="仿宋_GB2312" w:hAnsi="Times New Roman" w:cs="Times New Roman"/>
          <w:sz w:val="28"/>
          <w:szCs w:val="28"/>
        </w:rPr>
        <w:t>凤屯镇</w:t>
      </w:r>
      <w:proofErr w:type="gramEnd"/>
      <w:r w:rsidRPr="00E1529D">
        <w:rPr>
          <w:rFonts w:ascii="Times New Roman" w:eastAsia="仿宋_GB2312" w:hAnsi="Times New Roman" w:cs="Times New Roman"/>
          <w:sz w:val="28"/>
          <w:szCs w:val="28"/>
        </w:rPr>
        <w:t>人民政府、</w:t>
      </w:r>
      <w:r w:rsidR="00C56478" w:rsidRPr="00E1529D">
        <w:rPr>
          <w:rFonts w:ascii="Times New Roman" w:eastAsia="仿宋_GB2312" w:hAnsi="Times New Roman" w:cs="Times New Roman"/>
          <w:sz w:val="28"/>
          <w:szCs w:val="28"/>
        </w:rPr>
        <w:t>共和镇</w:t>
      </w:r>
      <w:r w:rsidR="001C4DE4" w:rsidRPr="00E1529D">
        <w:rPr>
          <w:rFonts w:ascii="Times New Roman" w:eastAsia="仿宋_GB2312" w:hAnsi="Times New Roman" w:cs="Times New Roman"/>
          <w:sz w:val="28"/>
          <w:szCs w:val="28"/>
        </w:rPr>
        <w:t>人民政府、</w:t>
      </w:r>
      <w:r w:rsidR="00C56478" w:rsidRPr="00E1529D">
        <w:rPr>
          <w:rFonts w:ascii="Times New Roman" w:eastAsia="仿宋_GB2312" w:hAnsi="Times New Roman" w:cs="Times New Roman"/>
          <w:sz w:val="28"/>
          <w:szCs w:val="28"/>
        </w:rPr>
        <w:t>江坡镇</w:t>
      </w:r>
      <w:r w:rsidR="001C4DE4" w:rsidRPr="00E1529D">
        <w:rPr>
          <w:rFonts w:ascii="Times New Roman" w:eastAsia="仿宋_GB2312" w:hAnsi="Times New Roman" w:cs="Times New Roman"/>
          <w:sz w:val="28"/>
          <w:szCs w:val="28"/>
        </w:rPr>
        <w:t>人民政府</w:t>
      </w:r>
      <w:r w:rsidR="00C56478" w:rsidRPr="00E1529D">
        <w:rPr>
          <w:rFonts w:ascii="Times New Roman" w:eastAsia="仿宋_GB2312" w:hAnsi="Times New Roman" w:cs="Times New Roman"/>
          <w:sz w:val="28"/>
          <w:szCs w:val="28"/>
        </w:rPr>
        <w:t>、</w:t>
      </w:r>
      <w:proofErr w:type="gramStart"/>
      <w:r w:rsidR="00C56478" w:rsidRPr="00E1529D">
        <w:rPr>
          <w:rFonts w:ascii="Times New Roman" w:eastAsia="仿宋_GB2312" w:hAnsi="Times New Roman" w:cs="Times New Roman"/>
          <w:sz w:val="28"/>
          <w:szCs w:val="28"/>
        </w:rPr>
        <w:t>蟠猫乡</w:t>
      </w:r>
      <w:proofErr w:type="gramEnd"/>
      <w:r w:rsidR="00C56478" w:rsidRPr="00E1529D">
        <w:rPr>
          <w:rFonts w:ascii="Times New Roman" w:eastAsia="仿宋_GB2312" w:hAnsi="Times New Roman" w:cs="Times New Roman"/>
          <w:sz w:val="28"/>
          <w:szCs w:val="28"/>
        </w:rPr>
        <w:t>人民政府、新桥镇人民政府</w:t>
      </w:r>
      <w:r w:rsidR="001C4DE4" w:rsidRPr="00E1529D">
        <w:rPr>
          <w:rFonts w:ascii="Times New Roman" w:eastAsia="仿宋_GB2312" w:hAnsi="Times New Roman" w:cs="Times New Roman"/>
          <w:sz w:val="28"/>
          <w:szCs w:val="28"/>
        </w:rPr>
        <w:t>及涉及的相关村民委员会</w:t>
      </w:r>
      <w:r w:rsidRPr="00E1529D">
        <w:rPr>
          <w:rFonts w:ascii="Times New Roman" w:eastAsia="仿宋_GB2312" w:hAnsi="Times New Roman" w:cs="Times New Roman"/>
          <w:sz w:val="28"/>
          <w:szCs w:val="28"/>
        </w:rPr>
        <w:t>负责人</w:t>
      </w:r>
      <w:r w:rsidR="001C4DE4" w:rsidRPr="00E1529D">
        <w:rPr>
          <w:rFonts w:ascii="Times New Roman" w:eastAsia="仿宋_GB2312" w:hAnsi="Times New Roman" w:cs="Times New Roman"/>
          <w:sz w:val="28"/>
          <w:szCs w:val="28"/>
        </w:rPr>
        <w:t>和</w:t>
      </w:r>
      <w:r w:rsidRPr="00E1529D">
        <w:rPr>
          <w:rFonts w:ascii="Times New Roman" w:eastAsia="仿宋_GB2312" w:hAnsi="Times New Roman" w:cs="Times New Roman"/>
          <w:sz w:val="28"/>
          <w:szCs w:val="28"/>
        </w:rPr>
        <w:t>涉及到的各村民小组村民代表共同到该项目拟用地现场并结合</w:t>
      </w:r>
      <w:r w:rsidRPr="00E1529D">
        <w:rPr>
          <w:rFonts w:ascii="Times New Roman" w:eastAsia="仿宋_GB2312" w:hAnsi="Times New Roman" w:cs="Times New Roman"/>
          <w:sz w:val="28"/>
          <w:szCs w:val="28"/>
        </w:rPr>
        <w:t>20</w:t>
      </w:r>
      <w:r w:rsidR="003F5E06" w:rsidRPr="00E1529D">
        <w:rPr>
          <w:rFonts w:ascii="Times New Roman" w:eastAsia="仿宋_GB2312" w:hAnsi="Times New Roman" w:cs="Times New Roman"/>
          <w:sz w:val="28"/>
          <w:szCs w:val="28"/>
        </w:rPr>
        <w:t>2</w:t>
      </w:r>
      <w:r w:rsidR="00A5601E" w:rsidRPr="00E1529D">
        <w:rPr>
          <w:rFonts w:ascii="Times New Roman" w:eastAsia="仿宋_GB2312" w:hAnsi="Times New Roman" w:cs="Times New Roman"/>
          <w:sz w:val="28"/>
          <w:szCs w:val="28"/>
        </w:rPr>
        <w:t>1</w:t>
      </w:r>
      <w:r w:rsidRPr="00E1529D">
        <w:rPr>
          <w:rFonts w:ascii="Times New Roman" w:eastAsia="仿宋_GB2312" w:hAnsi="Times New Roman" w:cs="Times New Roman"/>
          <w:sz w:val="28"/>
          <w:szCs w:val="28"/>
        </w:rPr>
        <w:t>年度变更调查数据库</w:t>
      </w:r>
      <w:r w:rsidR="00AE2E03">
        <w:rPr>
          <w:rFonts w:ascii="Times New Roman" w:eastAsia="仿宋_GB2312" w:hAnsi="Times New Roman" w:cs="Times New Roman" w:hint="eastAsia"/>
          <w:sz w:val="28"/>
          <w:szCs w:val="28"/>
        </w:rPr>
        <w:t>及影像图</w:t>
      </w:r>
      <w:r w:rsidRPr="00E1529D">
        <w:rPr>
          <w:rFonts w:ascii="Times New Roman" w:eastAsia="仿宋_GB2312" w:hAnsi="Times New Roman" w:cs="Times New Roman"/>
          <w:sz w:val="28"/>
          <w:szCs w:val="28"/>
        </w:rPr>
        <w:t>，对项目拟征收土地的权属、地类、面积以及其他地上附着物及青苗等的权属、种类、数量等信息进行了调查确认，调查结果已经</w:t>
      </w:r>
      <w:r w:rsidR="00DC6C42" w:rsidRPr="00E1529D">
        <w:rPr>
          <w:rFonts w:ascii="Times New Roman" w:eastAsia="仿宋_GB2312" w:hAnsi="Times New Roman" w:cs="Times New Roman"/>
          <w:sz w:val="28"/>
          <w:szCs w:val="28"/>
        </w:rPr>
        <w:t>得到</w:t>
      </w:r>
      <w:r w:rsidRPr="00E1529D">
        <w:rPr>
          <w:rFonts w:ascii="Times New Roman" w:eastAsia="仿宋_GB2312" w:hAnsi="Times New Roman" w:cs="Times New Roman"/>
          <w:sz w:val="28"/>
          <w:szCs w:val="28"/>
        </w:rPr>
        <w:t>拟征收土地及地上附着物权利人签字认可</w:t>
      </w:r>
      <w:r w:rsidR="00951E83" w:rsidRPr="00E1529D">
        <w:rPr>
          <w:rFonts w:ascii="Times New Roman" w:eastAsia="仿宋_GB2312" w:hAnsi="Times New Roman" w:cs="Times New Roman"/>
          <w:sz w:val="28"/>
          <w:szCs w:val="28"/>
        </w:rPr>
        <w:t>；</w:t>
      </w:r>
      <w:r w:rsidRPr="00E1529D">
        <w:rPr>
          <w:rFonts w:ascii="Times New Roman" w:eastAsia="仿宋_GB2312" w:hAnsi="Times New Roman" w:cs="Times New Roman"/>
          <w:sz w:val="28"/>
          <w:szCs w:val="28"/>
        </w:rPr>
        <w:t>于</w:t>
      </w:r>
      <w:r w:rsidRPr="00E1529D">
        <w:rPr>
          <w:rFonts w:ascii="Times New Roman" w:eastAsia="仿宋_GB2312" w:hAnsi="Times New Roman" w:cs="Times New Roman"/>
          <w:sz w:val="28"/>
          <w:szCs w:val="28"/>
        </w:rPr>
        <w:t>202</w:t>
      </w:r>
      <w:r w:rsidR="00AE2E03">
        <w:rPr>
          <w:rFonts w:ascii="Times New Roman" w:eastAsia="仿宋_GB2312" w:hAnsi="Times New Roman" w:cs="Times New Roman" w:hint="eastAsia"/>
          <w:sz w:val="28"/>
          <w:szCs w:val="28"/>
        </w:rPr>
        <w:t>3</w:t>
      </w:r>
      <w:r w:rsidRPr="00E1529D">
        <w:rPr>
          <w:rFonts w:ascii="Times New Roman" w:eastAsia="仿宋_GB2312" w:hAnsi="Times New Roman" w:cs="Times New Roman"/>
          <w:sz w:val="28"/>
          <w:szCs w:val="28"/>
        </w:rPr>
        <w:t>年</w:t>
      </w:r>
      <w:r w:rsidR="00E43CF7">
        <w:rPr>
          <w:rFonts w:ascii="Times New Roman" w:eastAsia="仿宋_GB2312" w:hAnsi="Times New Roman" w:cs="Times New Roman"/>
          <w:sz w:val="28"/>
          <w:szCs w:val="28"/>
        </w:rPr>
        <w:t>4</w:t>
      </w:r>
      <w:r w:rsidRPr="00E1529D">
        <w:rPr>
          <w:rFonts w:ascii="Times New Roman" w:eastAsia="仿宋_GB2312" w:hAnsi="Times New Roman" w:cs="Times New Roman"/>
          <w:sz w:val="28"/>
          <w:szCs w:val="28"/>
        </w:rPr>
        <w:t>月</w:t>
      </w:r>
      <w:r w:rsidR="00E43CF7">
        <w:rPr>
          <w:rFonts w:ascii="Times New Roman" w:eastAsia="仿宋_GB2312" w:hAnsi="Times New Roman" w:cs="Times New Roman"/>
          <w:sz w:val="28"/>
          <w:szCs w:val="28"/>
        </w:rPr>
        <w:t>22</w:t>
      </w:r>
      <w:r w:rsidR="00AE2E03">
        <w:rPr>
          <w:rFonts w:ascii="Times New Roman" w:eastAsia="仿宋_GB2312" w:hAnsi="Times New Roman" w:cs="Times New Roman" w:hint="eastAsia"/>
          <w:sz w:val="28"/>
          <w:szCs w:val="28"/>
        </w:rPr>
        <w:t>日</w:t>
      </w:r>
      <w:r w:rsidRPr="00E1529D">
        <w:rPr>
          <w:rFonts w:ascii="Times New Roman" w:eastAsia="仿宋_GB2312" w:hAnsi="Times New Roman" w:cs="Times New Roman"/>
          <w:sz w:val="28"/>
          <w:szCs w:val="28"/>
        </w:rPr>
        <w:t>完成内</w:t>
      </w:r>
      <w:proofErr w:type="gramStart"/>
      <w:r w:rsidRPr="00E1529D">
        <w:rPr>
          <w:rFonts w:ascii="Times New Roman" w:eastAsia="仿宋_GB2312" w:hAnsi="Times New Roman" w:cs="Times New Roman"/>
          <w:sz w:val="28"/>
          <w:szCs w:val="28"/>
        </w:rPr>
        <w:t>业报告</w:t>
      </w:r>
      <w:proofErr w:type="gramEnd"/>
      <w:r w:rsidRPr="00E1529D">
        <w:rPr>
          <w:rFonts w:ascii="Times New Roman" w:eastAsia="仿宋_GB2312" w:hAnsi="Times New Roman" w:cs="Times New Roman"/>
          <w:sz w:val="28"/>
          <w:szCs w:val="28"/>
        </w:rPr>
        <w:t>编写。</w:t>
      </w:r>
    </w:p>
    <w:p w14:paraId="01B30CBB" w14:textId="779C3956" w:rsidR="00A3412B" w:rsidRPr="00E1529D" w:rsidRDefault="00951E83" w:rsidP="00951E83">
      <w:pPr>
        <w:snapToGrid w:val="0"/>
        <w:spacing w:line="560" w:lineRule="exact"/>
        <w:ind w:right="454" w:firstLineChars="200" w:firstLine="600"/>
        <w:outlineLvl w:val="0"/>
        <w:rPr>
          <w:rFonts w:ascii="Times New Roman" w:eastAsia="黑体" w:hAnsi="Times New Roman" w:cs="Times New Roman"/>
          <w:bCs/>
          <w:sz w:val="30"/>
          <w:szCs w:val="28"/>
        </w:rPr>
      </w:pPr>
      <w:bookmarkStart w:id="16" w:name="_Toc81171274"/>
      <w:bookmarkStart w:id="17" w:name="_Toc139352957"/>
      <w:r w:rsidRPr="00E1529D">
        <w:rPr>
          <w:rFonts w:ascii="Times New Roman" w:eastAsia="黑体" w:hAnsi="Times New Roman" w:cs="Times New Roman"/>
          <w:bCs/>
          <w:sz w:val="30"/>
          <w:szCs w:val="28"/>
        </w:rPr>
        <w:t>五、</w:t>
      </w:r>
      <w:r w:rsidR="00A3412B" w:rsidRPr="00E1529D">
        <w:rPr>
          <w:rFonts w:ascii="Times New Roman" w:eastAsia="黑体" w:hAnsi="Times New Roman" w:cs="Times New Roman"/>
          <w:bCs/>
          <w:sz w:val="30"/>
          <w:szCs w:val="28"/>
        </w:rPr>
        <w:t>拟征收土地现状调查结果</w:t>
      </w:r>
      <w:bookmarkEnd w:id="16"/>
      <w:bookmarkEnd w:id="17"/>
    </w:p>
    <w:p w14:paraId="22483CA6" w14:textId="0CE91101" w:rsidR="00BC06FD" w:rsidRPr="00E1529D" w:rsidRDefault="00951E83" w:rsidP="00951E83">
      <w:pPr>
        <w:snapToGrid w:val="0"/>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该项目拟征收土地共</w:t>
      </w:r>
      <w:r w:rsidR="00333407" w:rsidRPr="00E1529D">
        <w:rPr>
          <w:rFonts w:ascii="Times New Roman" w:eastAsia="仿宋_GB2312" w:hAnsi="Times New Roman" w:cs="Times New Roman"/>
          <w:sz w:val="28"/>
          <w:szCs w:val="28"/>
        </w:rPr>
        <w:t>43.9961</w:t>
      </w:r>
      <w:r w:rsidRPr="00E1529D">
        <w:rPr>
          <w:rFonts w:ascii="Times New Roman" w:eastAsia="仿宋_GB2312" w:hAnsi="Times New Roman" w:cs="Times New Roman"/>
          <w:sz w:val="28"/>
          <w:szCs w:val="28"/>
        </w:rPr>
        <w:t>公顷，涉及农户</w:t>
      </w:r>
      <w:r w:rsidR="00BA6D5E" w:rsidRPr="00E1529D">
        <w:rPr>
          <w:rFonts w:ascii="Times New Roman" w:eastAsia="仿宋_GB2312" w:hAnsi="Times New Roman" w:cs="Times New Roman"/>
          <w:sz w:val="28"/>
          <w:szCs w:val="28"/>
        </w:rPr>
        <w:t>12</w:t>
      </w:r>
      <w:r w:rsidR="008B454D">
        <w:rPr>
          <w:rFonts w:ascii="Times New Roman" w:eastAsia="仿宋_GB2312" w:hAnsi="Times New Roman" w:cs="Times New Roman"/>
          <w:sz w:val="28"/>
          <w:szCs w:val="28"/>
        </w:rPr>
        <w:t>4</w:t>
      </w:r>
      <w:r w:rsidRPr="00E1529D">
        <w:rPr>
          <w:rFonts w:ascii="Times New Roman" w:eastAsia="仿宋_GB2312" w:hAnsi="Times New Roman" w:cs="Times New Roman"/>
          <w:sz w:val="28"/>
          <w:szCs w:val="28"/>
        </w:rPr>
        <w:t>户</w:t>
      </w:r>
      <w:r w:rsidR="00483CB4" w:rsidRPr="00E1529D">
        <w:rPr>
          <w:rFonts w:ascii="Times New Roman" w:eastAsia="仿宋_GB2312" w:hAnsi="Times New Roman" w:cs="Times New Roman"/>
          <w:sz w:val="28"/>
          <w:szCs w:val="28"/>
        </w:rPr>
        <w:t>。不涉及农村村民住宅；</w:t>
      </w:r>
      <w:r w:rsidR="00FC66E7" w:rsidRPr="00E1529D">
        <w:rPr>
          <w:rFonts w:ascii="Times New Roman" w:eastAsia="仿宋_GB2312" w:hAnsi="Times New Roman" w:cs="Times New Roman"/>
          <w:sz w:val="28"/>
          <w:szCs w:val="28"/>
        </w:rPr>
        <w:t>其他地上附着物</w:t>
      </w:r>
      <w:r w:rsidRPr="00E1529D">
        <w:rPr>
          <w:rFonts w:ascii="Times New Roman" w:eastAsia="仿宋_GB2312" w:hAnsi="Times New Roman" w:cs="Times New Roman"/>
          <w:sz w:val="28"/>
          <w:szCs w:val="28"/>
        </w:rPr>
        <w:t>共涉及</w:t>
      </w:r>
      <w:bookmarkEnd w:id="15"/>
      <w:r w:rsidR="00983F30" w:rsidRPr="00E1529D">
        <w:rPr>
          <w:rFonts w:ascii="Times New Roman" w:eastAsia="仿宋_GB2312" w:hAnsi="Times New Roman" w:cs="Times New Roman"/>
          <w:sz w:val="28"/>
          <w:szCs w:val="28"/>
        </w:rPr>
        <w:t>桉树</w:t>
      </w:r>
      <w:r w:rsidR="00983F30" w:rsidRPr="00E1529D">
        <w:rPr>
          <w:rFonts w:ascii="Times New Roman" w:eastAsia="仿宋_GB2312" w:hAnsi="Times New Roman" w:cs="Times New Roman"/>
          <w:sz w:val="28"/>
          <w:szCs w:val="28"/>
        </w:rPr>
        <w:t>64</w:t>
      </w:r>
      <w:r w:rsidR="00983F30" w:rsidRPr="00E1529D">
        <w:rPr>
          <w:rFonts w:ascii="Times New Roman" w:eastAsia="仿宋_GB2312" w:hAnsi="Times New Roman" w:cs="Times New Roman"/>
          <w:sz w:val="28"/>
          <w:szCs w:val="28"/>
        </w:rPr>
        <w:t>株，芭蕉</w:t>
      </w:r>
      <w:r w:rsidR="00983F30" w:rsidRPr="00E1529D">
        <w:rPr>
          <w:rFonts w:ascii="Times New Roman" w:eastAsia="仿宋_GB2312" w:hAnsi="Times New Roman" w:cs="Times New Roman"/>
          <w:sz w:val="28"/>
          <w:szCs w:val="28"/>
        </w:rPr>
        <w:t>3</w:t>
      </w:r>
      <w:r w:rsidR="00983F30" w:rsidRPr="00E1529D">
        <w:rPr>
          <w:rFonts w:ascii="Times New Roman" w:eastAsia="仿宋_GB2312" w:hAnsi="Times New Roman" w:cs="Times New Roman"/>
          <w:sz w:val="28"/>
          <w:szCs w:val="28"/>
        </w:rPr>
        <w:t>株，芭蕉</w:t>
      </w:r>
      <w:r w:rsidR="00983F30" w:rsidRPr="00E1529D">
        <w:rPr>
          <w:rFonts w:ascii="Times New Roman" w:eastAsia="仿宋_GB2312" w:hAnsi="Times New Roman" w:cs="Times New Roman"/>
          <w:sz w:val="28"/>
          <w:szCs w:val="28"/>
        </w:rPr>
        <w:t>14</w:t>
      </w:r>
      <w:r w:rsidR="00983F30" w:rsidRPr="00E1529D">
        <w:rPr>
          <w:rFonts w:ascii="Times New Roman" w:eastAsia="仿宋_GB2312" w:hAnsi="Times New Roman" w:cs="Times New Roman"/>
          <w:sz w:val="28"/>
          <w:szCs w:val="28"/>
        </w:rPr>
        <w:t>棚</w:t>
      </w:r>
      <w:r w:rsidR="005F6332" w:rsidRPr="00E1529D">
        <w:rPr>
          <w:rFonts w:ascii="Times New Roman" w:eastAsia="仿宋_GB2312" w:hAnsi="Times New Roman" w:cs="Times New Roman"/>
          <w:sz w:val="28"/>
          <w:szCs w:val="28"/>
        </w:rPr>
        <w:t>，板栗树</w:t>
      </w:r>
      <w:r w:rsidR="005F6332" w:rsidRPr="00E1529D">
        <w:rPr>
          <w:rFonts w:ascii="Times New Roman" w:eastAsia="仿宋_GB2312" w:hAnsi="Times New Roman" w:cs="Times New Roman"/>
          <w:sz w:val="28"/>
          <w:szCs w:val="28"/>
        </w:rPr>
        <w:t>11</w:t>
      </w:r>
      <w:r w:rsidR="005F6332" w:rsidRPr="00E1529D">
        <w:rPr>
          <w:rFonts w:ascii="Times New Roman" w:eastAsia="仿宋_GB2312" w:hAnsi="Times New Roman" w:cs="Times New Roman"/>
          <w:sz w:val="28"/>
          <w:szCs w:val="28"/>
        </w:rPr>
        <w:t>株，板栗树</w:t>
      </w:r>
      <w:r w:rsidR="005F6332" w:rsidRPr="00E1529D">
        <w:rPr>
          <w:rFonts w:ascii="Times New Roman" w:eastAsia="仿宋_GB2312" w:hAnsi="Times New Roman" w:cs="Times New Roman"/>
          <w:sz w:val="28"/>
          <w:szCs w:val="28"/>
        </w:rPr>
        <w:t>0.21</w:t>
      </w:r>
      <w:r w:rsidR="005F6332" w:rsidRPr="00E1529D">
        <w:rPr>
          <w:rFonts w:ascii="Times New Roman" w:eastAsia="仿宋_GB2312" w:hAnsi="Times New Roman" w:cs="Times New Roman"/>
          <w:sz w:val="28"/>
          <w:szCs w:val="28"/>
        </w:rPr>
        <w:t>亩，</w:t>
      </w:r>
      <w:r w:rsidR="007225D9" w:rsidRPr="00E1529D">
        <w:rPr>
          <w:rFonts w:ascii="Times New Roman" w:eastAsia="仿宋_GB2312" w:hAnsi="Times New Roman" w:cs="Times New Roman"/>
          <w:sz w:val="28"/>
          <w:szCs w:val="28"/>
        </w:rPr>
        <w:t>茶树</w:t>
      </w:r>
      <w:r w:rsidR="007225D9" w:rsidRPr="00E1529D">
        <w:rPr>
          <w:rFonts w:ascii="Times New Roman" w:eastAsia="仿宋_GB2312" w:hAnsi="Times New Roman" w:cs="Times New Roman"/>
          <w:sz w:val="28"/>
          <w:szCs w:val="28"/>
        </w:rPr>
        <w:t>0.28</w:t>
      </w:r>
      <w:r w:rsidR="007225D9" w:rsidRPr="00E1529D">
        <w:rPr>
          <w:rFonts w:ascii="Times New Roman" w:eastAsia="仿宋_GB2312" w:hAnsi="Times New Roman" w:cs="Times New Roman"/>
          <w:sz w:val="28"/>
          <w:szCs w:val="28"/>
        </w:rPr>
        <w:t>亩</w:t>
      </w:r>
      <w:r w:rsidR="00B47C8E" w:rsidRPr="00E1529D">
        <w:rPr>
          <w:rFonts w:ascii="Times New Roman" w:eastAsia="仿宋_GB2312" w:hAnsi="Times New Roman" w:cs="Times New Roman"/>
          <w:sz w:val="28"/>
          <w:szCs w:val="28"/>
        </w:rPr>
        <w:t>，椿树</w:t>
      </w:r>
      <w:r w:rsidR="00B47C8E" w:rsidRPr="00E1529D">
        <w:rPr>
          <w:rFonts w:ascii="Times New Roman" w:eastAsia="仿宋_GB2312" w:hAnsi="Times New Roman" w:cs="Times New Roman"/>
          <w:sz w:val="28"/>
          <w:szCs w:val="28"/>
        </w:rPr>
        <w:t>7</w:t>
      </w:r>
      <w:r w:rsidR="00B47C8E" w:rsidRPr="00E1529D">
        <w:rPr>
          <w:rFonts w:ascii="Times New Roman" w:eastAsia="仿宋_GB2312" w:hAnsi="Times New Roman" w:cs="Times New Roman"/>
          <w:sz w:val="28"/>
          <w:szCs w:val="28"/>
        </w:rPr>
        <w:t>株，</w:t>
      </w:r>
      <w:r w:rsidR="00B47B3A" w:rsidRPr="00E1529D">
        <w:rPr>
          <w:rFonts w:ascii="Times New Roman" w:eastAsia="仿宋_GB2312" w:hAnsi="Times New Roman" w:cs="Times New Roman"/>
          <w:sz w:val="28"/>
          <w:szCs w:val="28"/>
        </w:rPr>
        <w:t>地莲花</w:t>
      </w:r>
      <w:r w:rsidR="00B47B3A" w:rsidRPr="00E1529D">
        <w:rPr>
          <w:rFonts w:ascii="Times New Roman" w:eastAsia="仿宋_GB2312" w:hAnsi="Times New Roman" w:cs="Times New Roman"/>
          <w:sz w:val="28"/>
          <w:szCs w:val="28"/>
        </w:rPr>
        <w:t>73</w:t>
      </w:r>
      <w:r w:rsidR="00B47B3A" w:rsidRPr="00E1529D">
        <w:rPr>
          <w:rFonts w:ascii="Times New Roman" w:eastAsia="仿宋_GB2312" w:hAnsi="Times New Roman" w:cs="Times New Roman"/>
          <w:sz w:val="28"/>
          <w:szCs w:val="28"/>
        </w:rPr>
        <w:t>笼，地莲花</w:t>
      </w:r>
      <w:r w:rsidR="00B47B3A" w:rsidRPr="00E1529D">
        <w:rPr>
          <w:rFonts w:ascii="Times New Roman" w:eastAsia="仿宋_GB2312" w:hAnsi="Times New Roman" w:cs="Times New Roman"/>
          <w:sz w:val="28"/>
          <w:szCs w:val="28"/>
        </w:rPr>
        <w:t>18</w:t>
      </w:r>
      <w:r w:rsidR="00B47B3A" w:rsidRPr="00E1529D">
        <w:rPr>
          <w:rFonts w:ascii="Times New Roman" w:eastAsia="仿宋_GB2312" w:hAnsi="Times New Roman" w:cs="Times New Roman"/>
          <w:sz w:val="28"/>
          <w:szCs w:val="28"/>
        </w:rPr>
        <w:t>株，地莲花</w:t>
      </w:r>
      <w:r w:rsidR="00B47B3A" w:rsidRPr="00E1529D">
        <w:rPr>
          <w:rFonts w:ascii="Times New Roman" w:eastAsia="仿宋_GB2312" w:hAnsi="Times New Roman" w:cs="Times New Roman"/>
          <w:sz w:val="28"/>
          <w:szCs w:val="28"/>
        </w:rPr>
        <w:t>6</w:t>
      </w:r>
      <w:r w:rsidR="00B47B3A" w:rsidRPr="00E1529D">
        <w:rPr>
          <w:rFonts w:ascii="Times New Roman" w:eastAsia="仿宋_GB2312" w:hAnsi="Times New Roman" w:cs="Times New Roman"/>
          <w:sz w:val="28"/>
          <w:szCs w:val="28"/>
        </w:rPr>
        <w:t>丛</w:t>
      </w:r>
      <w:r w:rsidR="0086787B" w:rsidRPr="00E1529D">
        <w:rPr>
          <w:rFonts w:ascii="Times New Roman" w:eastAsia="仿宋_GB2312" w:hAnsi="Times New Roman" w:cs="Times New Roman"/>
          <w:sz w:val="28"/>
          <w:szCs w:val="28"/>
        </w:rPr>
        <w:t>，</w:t>
      </w:r>
      <w:r w:rsidR="00B92EAE" w:rsidRPr="00E1529D">
        <w:rPr>
          <w:rFonts w:ascii="Times New Roman" w:eastAsia="仿宋_GB2312" w:hAnsi="Times New Roman" w:cs="Times New Roman"/>
          <w:sz w:val="28"/>
          <w:szCs w:val="28"/>
        </w:rPr>
        <w:t>丰收瓜</w:t>
      </w:r>
      <w:r w:rsidR="00B92EAE" w:rsidRPr="00E1529D">
        <w:rPr>
          <w:rFonts w:ascii="Times New Roman" w:eastAsia="仿宋_GB2312" w:hAnsi="Times New Roman" w:cs="Times New Roman"/>
          <w:sz w:val="28"/>
          <w:szCs w:val="28"/>
        </w:rPr>
        <w:t>1</w:t>
      </w:r>
      <w:r w:rsidR="00B92EAE" w:rsidRPr="00E1529D">
        <w:rPr>
          <w:rFonts w:ascii="Times New Roman" w:eastAsia="仿宋_GB2312" w:hAnsi="Times New Roman" w:cs="Times New Roman"/>
          <w:sz w:val="28"/>
          <w:szCs w:val="28"/>
        </w:rPr>
        <w:t>棚</w:t>
      </w:r>
      <w:r w:rsidR="001E302D" w:rsidRPr="00E1529D">
        <w:rPr>
          <w:rFonts w:ascii="Times New Roman" w:eastAsia="仿宋_GB2312" w:hAnsi="Times New Roman" w:cs="Times New Roman"/>
          <w:sz w:val="28"/>
          <w:szCs w:val="28"/>
        </w:rPr>
        <w:t>，核桃树</w:t>
      </w:r>
      <w:r w:rsidR="001E302D" w:rsidRPr="00E1529D">
        <w:rPr>
          <w:rFonts w:ascii="Times New Roman" w:eastAsia="仿宋_GB2312" w:hAnsi="Times New Roman" w:cs="Times New Roman"/>
          <w:sz w:val="28"/>
          <w:szCs w:val="28"/>
        </w:rPr>
        <w:t>40</w:t>
      </w:r>
      <w:r w:rsidR="001E302D" w:rsidRPr="00E1529D">
        <w:rPr>
          <w:rFonts w:ascii="Times New Roman" w:eastAsia="仿宋_GB2312" w:hAnsi="Times New Roman" w:cs="Times New Roman"/>
          <w:sz w:val="28"/>
          <w:szCs w:val="28"/>
        </w:rPr>
        <w:t>株</w:t>
      </w:r>
      <w:r w:rsidR="00896702" w:rsidRPr="00E1529D">
        <w:rPr>
          <w:rFonts w:ascii="Times New Roman" w:eastAsia="仿宋_GB2312" w:hAnsi="Times New Roman" w:cs="Times New Roman"/>
          <w:sz w:val="28"/>
          <w:szCs w:val="28"/>
        </w:rPr>
        <w:t>，梨树</w:t>
      </w:r>
      <w:r w:rsidR="00896702" w:rsidRPr="00E1529D">
        <w:rPr>
          <w:rFonts w:ascii="Times New Roman" w:eastAsia="仿宋_GB2312" w:hAnsi="Times New Roman" w:cs="Times New Roman"/>
          <w:sz w:val="28"/>
          <w:szCs w:val="28"/>
        </w:rPr>
        <w:t>96</w:t>
      </w:r>
      <w:r w:rsidR="00896702" w:rsidRPr="00E1529D">
        <w:rPr>
          <w:rFonts w:ascii="Times New Roman" w:eastAsia="仿宋_GB2312" w:hAnsi="Times New Roman" w:cs="Times New Roman"/>
          <w:sz w:val="28"/>
          <w:szCs w:val="28"/>
        </w:rPr>
        <w:t>株，</w:t>
      </w:r>
      <w:r w:rsidR="00FB49AE" w:rsidRPr="00E1529D">
        <w:rPr>
          <w:rFonts w:ascii="Times New Roman" w:eastAsia="仿宋_GB2312" w:hAnsi="Times New Roman" w:cs="Times New Roman"/>
          <w:sz w:val="28"/>
          <w:szCs w:val="28"/>
        </w:rPr>
        <w:t>李子</w:t>
      </w:r>
      <w:r w:rsidR="00FB49AE" w:rsidRPr="00E1529D">
        <w:rPr>
          <w:rFonts w:ascii="Times New Roman" w:eastAsia="仿宋_GB2312" w:hAnsi="Times New Roman" w:cs="Times New Roman"/>
          <w:sz w:val="28"/>
          <w:szCs w:val="28"/>
        </w:rPr>
        <w:t>3</w:t>
      </w:r>
      <w:r w:rsidR="00FB49AE" w:rsidRPr="00E1529D">
        <w:rPr>
          <w:rFonts w:ascii="Times New Roman" w:eastAsia="仿宋_GB2312" w:hAnsi="Times New Roman" w:cs="Times New Roman"/>
          <w:sz w:val="28"/>
          <w:szCs w:val="28"/>
        </w:rPr>
        <w:t>株，柿子树</w:t>
      </w:r>
      <w:r w:rsidR="00FB49AE" w:rsidRPr="00E1529D">
        <w:rPr>
          <w:rFonts w:ascii="Times New Roman" w:eastAsia="仿宋_GB2312" w:hAnsi="Times New Roman" w:cs="Times New Roman"/>
          <w:sz w:val="28"/>
          <w:szCs w:val="28"/>
        </w:rPr>
        <w:t>1</w:t>
      </w:r>
      <w:r w:rsidR="00FB49AE" w:rsidRPr="00E1529D">
        <w:rPr>
          <w:rFonts w:ascii="Times New Roman" w:eastAsia="仿宋_GB2312" w:hAnsi="Times New Roman" w:cs="Times New Roman"/>
          <w:sz w:val="28"/>
          <w:szCs w:val="28"/>
        </w:rPr>
        <w:t>株，桃树</w:t>
      </w:r>
      <w:r w:rsidR="00FB49AE" w:rsidRPr="00E1529D">
        <w:rPr>
          <w:rFonts w:ascii="Times New Roman" w:eastAsia="仿宋_GB2312" w:hAnsi="Times New Roman" w:cs="Times New Roman"/>
          <w:sz w:val="28"/>
          <w:szCs w:val="28"/>
        </w:rPr>
        <w:t>10</w:t>
      </w:r>
      <w:r w:rsidR="00FB49AE" w:rsidRPr="00E1529D">
        <w:rPr>
          <w:rFonts w:ascii="Times New Roman" w:eastAsia="仿宋_GB2312" w:hAnsi="Times New Roman" w:cs="Times New Roman"/>
          <w:sz w:val="28"/>
          <w:szCs w:val="28"/>
        </w:rPr>
        <w:t>株，樱桃</w:t>
      </w:r>
      <w:r w:rsidR="00FB49AE" w:rsidRPr="00E1529D">
        <w:rPr>
          <w:rFonts w:ascii="Times New Roman" w:eastAsia="仿宋_GB2312" w:hAnsi="Times New Roman" w:cs="Times New Roman"/>
          <w:sz w:val="28"/>
          <w:szCs w:val="28"/>
        </w:rPr>
        <w:t>3</w:t>
      </w:r>
      <w:r w:rsidR="00FB49AE" w:rsidRPr="00E1529D">
        <w:rPr>
          <w:rFonts w:ascii="Times New Roman" w:eastAsia="仿宋_GB2312" w:hAnsi="Times New Roman" w:cs="Times New Roman"/>
          <w:sz w:val="28"/>
          <w:szCs w:val="28"/>
        </w:rPr>
        <w:t>株，</w:t>
      </w:r>
      <w:proofErr w:type="gramStart"/>
      <w:r w:rsidR="00FB49AE" w:rsidRPr="00E1529D">
        <w:rPr>
          <w:rFonts w:ascii="Times New Roman" w:eastAsia="仿宋_GB2312" w:hAnsi="Times New Roman" w:cs="Times New Roman"/>
          <w:sz w:val="28"/>
          <w:szCs w:val="28"/>
        </w:rPr>
        <w:t>云南红梨</w:t>
      </w:r>
      <w:proofErr w:type="gramEnd"/>
      <w:r w:rsidR="00FB49AE" w:rsidRPr="00E1529D">
        <w:rPr>
          <w:rFonts w:ascii="Times New Roman" w:eastAsia="仿宋_GB2312" w:hAnsi="Times New Roman" w:cs="Times New Roman"/>
          <w:sz w:val="28"/>
          <w:szCs w:val="28"/>
        </w:rPr>
        <w:t>0.33</w:t>
      </w:r>
      <w:r w:rsidR="00FB49AE" w:rsidRPr="00E1529D">
        <w:rPr>
          <w:rFonts w:ascii="Times New Roman" w:eastAsia="仿宋_GB2312" w:hAnsi="Times New Roman" w:cs="Times New Roman"/>
          <w:sz w:val="28"/>
          <w:szCs w:val="28"/>
        </w:rPr>
        <w:t>亩，</w:t>
      </w:r>
      <w:r w:rsidR="00DA0FF0" w:rsidRPr="00E1529D">
        <w:rPr>
          <w:rFonts w:ascii="Times New Roman" w:eastAsia="仿宋_GB2312" w:hAnsi="Times New Roman" w:cs="Times New Roman"/>
          <w:sz w:val="28"/>
          <w:szCs w:val="28"/>
        </w:rPr>
        <w:t>竹笋</w:t>
      </w:r>
      <w:r w:rsidR="00DA0FF0" w:rsidRPr="00E1529D">
        <w:rPr>
          <w:rFonts w:ascii="Times New Roman" w:eastAsia="仿宋_GB2312" w:hAnsi="Times New Roman" w:cs="Times New Roman"/>
          <w:sz w:val="28"/>
          <w:szCs w:val="28"/>
        </w:rPr>
        <w:t>3</w:t>
      </w:r>
      <w:r w:rsidR="00DA0FF0" w:rsidRPr="00E1529D">
        <w:rPr>
          <w:rFonts w:ascii="Times New Roman" w:eastAsia="仿宋_GB2312" w:hAnsi="Times New Roman" w:cs="Times New Roman"/>
          <w:sz w:val="28"/>
          <w:szCs w:val="28"/>
        </w:rPr>
        <w:t>株，竹笋</w:t>
      </w:r>
      <w:r w:rsidR="00DA0FF0" w:rsidRPr="00E1529D">
        <w:rPr>
          <w:rFonts w:ascii="Times New Roman" w:eastAsia="仿宋_GB2312" w:hAnsi="Times New Roman" w:cs="Times New Roman"/>
          <w:sz w:val="28"/>
          <w:szCs w:val="28"/>
        </w:rPr>
        <w:t>5.5</w:t>
      </w:r>
      <w:r w:rsidR="006C51A9" w:rsidRPr="00E1529D">
        <w:rPr>
          <w:rFonts w:ascii="宋体" w:eastAsia="宋体" w:hAnsi="宋体" w:cs="宋体" w:hint="eastAsia"/>
          <w:sz w:val="28"/>
          <w:szCs w:val="28"/>
        </w:rPr>
        <w:t>㎡</w:t>
      </w:r>
      <w:r w:rsidR="00DA0FF0" w:rsidRPr="00E1529D">
        <w:rPr>
          <w:rFonts w:ascii="Times New Roman" w:eastAsia="仿宋_GB2312" w:hAnsi="Times New Roman" w:cs="Times New Roman"/>
          <w:sz w:val="28"/>
          <w:szCs w:val="28"/>
        </w:rPr>
        <w:t>，竹子</w:t>
      </w:r>
      <w:r w:rsidR="00DA0FF0" w:rsidRPr="00E1529D">
        <w:rPr>
          <w:rFonts w:ascii="Times New Roman" w:eastAsia="仿宋_GB2312" w:hAnsi="Times New Roman" w:cs="Times New Roman"/>
          <w:sz w:val="28"/>
          <w:szCs w:val="28"/>
        </w:rPr>
        <w:t>25</w:t>
      </w:r>
      <w:r w:rsidR="006C51A9" w:rsidRPr="00E1529D">
        <w:rPr>
          <w:rFonts w:ascii="宋体" w:eastAsia="宋体" w:hAnsi="宋体" w:cs="宋体" w:hint="eastAsia"/>
          <w:sz w:val="28"/>
          <w:szCs w:val="28"/>
        </w:rPr>
        <w:t>㎡</w:t>
      </w:r>
      <w:r w:rsidR="00FC66E7" w:rsidRPr="00E1529D">
        <w:rPr>
          <w:rFonts w:ascii="Times New Roman" w:eastAsia="仿宋_GB2312" w:hAnsi="Times New Roman" w:cs="Times New Roman"/>
          <w:sz w:val="28"/>
          <w:szCs w:val="28"/>
        </w:rPr>
        <w:t>；青苗共涉及</w:t>
      </w:r>
      <w:r w:rsidR="00463E90" w:rsidRPr="00E1529D">
        <w:rPr>
          <w:rFonts w:ascii="Times New Roman" w:eastAsia="仿宋_GB2312" w:hAnsi="Times New Roman" w:cs="Times New Roman"/>
          <w:sz w:val="28"/>
          <w:szCs w:val="28"/>
        </w:rPr>
        <w:t>白菜</w:t>
      </w:r>
      <w:r w:rsidR="00463E90" w:rsidRPr="00E1529D">
        <w:rPr>
          <w:rFonts w:ascii="Times New Roman" w:eastAsia="仿宋_GB2312" w:hAnsi="Times New Roman" w:cs="Times New Roman"/>
          <w:sz w:val="28"/>
          <w:szCs w:val="28"/>
        </w:rPr>
        <w:t>0.53</w:t>
      </w:r>
      <w:r w:rsidR="00463E90" w:rsidRPr="00E1529D">
        <w:rPr>
          <w:rFonts w:ascii="Times New Roman" w:eastAsia="仿宋_GB2312" w:hAnsi="Times New Roman" w:cs="Times New Roman"/>
          <w:sz w:val="28"/>
          <w:szCs w:val="28"/>
        </w:rPr>
        <w:t>亩</w:t>
      </w:r>
      <w:r w:rsidR="0095432A" w:rsidRPr="00E1529D">
        <w:rPr>
          <w:rFonts w:ascii="Times New Roman" w:eastAsia="仿宋_GB2312" w:hAnsi="Times New Roman" w:cs="Times New Roman"/>
          <w:sz w:val="28"/>
          <w:szCs w:val="28"/>
        </w:rPr>
        <w:t>，兵豆</w:t>
      </w:r>
      <w:r w:rsidR="0095432A" w:rsidRPr="00E1529D">
        <w:rPr>
          <w:rFonts w:ascii="Times New Roman" w:eastAsia="仿宋_GB2312" w:hAnsi="Times New Roman" w:cs="Times New Roman"/>
          <w:sz w:val="28"/>
          <w:szCs w:val="28"/>
        </w:rPr>
        <w:t>0.21</w:t>
      </w:r>
      <w:r w:rsidR="0095432A" w:rsidRPr="00E1529D">
        <w:rPr>
          <w:rFonts w:ascii="Times New Roman" w:eastAsia="仿宋_GB2312" w:hAnsi="Times New Roman" w:cs="Times New Roman"/>
          <w:sz w:val="28"/>
          <w:szCs w:val="28"/>
        </w:rPr>
        <w:t>亩，</w:t>
      </w:r>
      <w:r w:rsidR="00952557" w:rsidRPr="00E1529D">
        <w:rPr>
          <w:rFonts w:ascii="Times New Roman" w:eastAsia="仿宋_GB2312" w:hAnsi="Times New Roman" w:cs="Times New Roman"/>
          <w:sz w:val="28"/>
          <w:szCs w:val="28"/>
        </w:rPr>
        <w:t>菜</w:t>
      </w:r>
      <w:r w:rsidR="00952557" w:rsidRPr="00E1529D">
        <w:rPr>
          <w:rFonts w:ascii="Times New Roman" w:eastAsia="仿宋_GB2312" w:hAnsi="Times New Roman" w:cs="Times New Roman"/>
          <w:sz w:val="28"/>
          <w:szCs w:val="28"/>
        </w:rPr>
        <w:t>1.23</w:t>
      </w:r>
      <w:r w:rsidR="00952557" w:rsidRPr="00E1529D">
        <w:rPr>
          <w:rFonts w:ascii="Times New Roman" w:eastAsia="仿宋_GB2312" w:hAnsi="Times New Roman" w:cs="Times New Roman"/>
          <w:sz w:val="28"/>
          <w:szCs w:val="28"/>
        </w:rPr>
        <w:t>亩，蚕豆</w:t>
      </w:r>
      <w:r w:rsidR="00952557" w:rsidRPr="00E1529D">
        <w:rPr>
          <w:rFonts w:ascii="Times New Roman" w:eastAsia="仿宋_GB2312" w:hAnsi="Times New Roman" w:cs="Times New Roman"/>
          <w:sz w:val="28"/>
          <w:szCs w:val="28"/>
        </w:rPr>
        <w:t>4.19</w:t>
      </w:r>
      <w:r w:rsidR="00952557" w:rsidRPr="00E1529D">
        <w:rPr>
          <w:rFonts w:ascii="Times New Roman" w:eastAsia="仿宋_GB2312" w:hAnsi="Times New Roman" w:cs="Times New Roman"/>
          <w:sz w:val="28"/>
          <w:szCs w:val="28"/>
        </w:rPr>
        <w:t>亩</w:t>
      </w:r>
      <w:r w:rsidR="009C195C" w:rsidRPr="00E1529D">
        <w:rPr>
          <w:rFonts w:ascii="Times New Roman" w:eastAsia="仿宋_GB2312" w:hAnsi="Times New Roman" w:cs="Times New Roman"/>
          <w:sz w:val="28"/>
          <w:szCs w:val="28"/>
        </w:rPr>
        <w:t>，</w:t>
      </w:r>
      <w:r w:rsidR="00846106" w:rsidRPr="00E1529D">
        <w:rPr>
          <w:rFonts w:ascii="Times New Roman" w:eastAsia="仿宋_GB2312" w:hAnsi="Times New Roman" w:cs="Times New Roman"/>
          <w:sz w:val="28"/>
          <w:szCs w:val="28"/>
        </w:rPr>
        <w:t>大麦</w:t>
      </w:r>
      <w:r w:rsidR="00846106" w:rsidRPr="00E1529D">
        <w:rPr>
          <w:rFonts w:ascii="Times New Roman" w:eastAsia="仿宋_GB2312" w:hAnsi="Times New Roman" w:cs="Times New Roman"/>
          <w:sz w:val="28"/>
          <w:szCs w:val="28"/>
        </w:rPr>
        <w:t>0.28</w:t>
      </w:r>
      <w:r w:rsidR="00846106" w:rsidRPr="00E1529D">
        <w:rPr>
          <w:rFonts w:ascii="Times New Roman" w:eastAsia="仿宋_GB2312" w:hAnsi="Times New Roman" w:cs="Times New Roman"/>
          <w:sz w:val="28"/>
          <w:szCs w:val="28"/>
        </w:rPr>
        <w:t>亩，</w:t>
      </w:r>
      <w:r w:rsidR="00171A67" w:rsidRPr="00E1529D">
        <w:rPr>
          <w:rFonts w:ascii="Times New Roman" w:eastAsia="仿宋_GB2312" w:hAnsi="Times New Roman" w:cs="Times New Roman"/>
          <w:sz w:val="28"/>
          <w:szCs w:val="28"/>
        </w:rPr>
        <w:t>黑麦草</w:t>
      </w:r>
      <w:r w:rsidR="00171A67" w:rsidRPr="00E1529D">
        <w:rPr>
          <w:rFonts w:ascii="Times New Roman" w:eastAsia="仿宋_GB2312" w:hAnsi="Times New Roman" w:cs="Times New Roman"/>
          <w:sz w:val="28"/>
          <w:szCs w:val="28"/>
        </w:rPr>
        <w:t>1.1</w:t>
      </w:r>
      <w:r w:rsidR="00171A67" w:rsidRPr="00E1529D">
        <w:rPr>
          <w:rFonts w:ascii="Times New Roman" w:eastAsia="仿宋_GB2312" w:hAnsi="Times New Roman" w:cs="Times New Roman"/>
          <w:sz w:val="28"/>
          <w:szCs w:val="28"/>
        </w:rPr>
        <w:t>亩，</w:t>
      </w:r>
      <w:r w:rsidR="00A96551" w:rsidRPr="00E1529D">
        <w:rPr>
          <w:rFonts w:ascii="Times New Roman" w:eastAsia="仿宋_GB2312" w:hAnsi="Times New Roman" w:cs="Times New Roman"/>
          <w:sz w:val="28"/>
          <w:szCs w:val="28"/>
        </w:rPr>
        <w:t>红萝卜</w:t>
      </w:r>
      <w:r w:rsidR="00A96551" w:rsidRPr="00E1529D">
        <w:rPr>
          <w:rFonts w:ascii="Times New Roman" w:eastAsia="仿宋_GB2312" w:hAnsi="Times New Roman" w:cs="Times New Roman"/>
          <w:sz w:val="28"/>
          <w:szCs w:val="28"/>
        </w:rPr>
        <w:t>0.33</w:t>
      </w:r>
      <w:r w:rsidR="00A96551" w:rsidRPr="00E1529D">
        <w:rPr>
          <w:rFonts w:ascii="Times New Roman" w:eastAsia="仿宋_GB2312" w:hAnsi="Times New Roman" w:cs="Times New Roman"/>
          <w:sz w:val="28"/>
          <w:szCs w:val="28"/>
        </w:rPr>
        <w:t>亩，烤烟</w:t>
      </w:r>
      <w:r w:rsidR="00A96551" w:rsidRPr="00E1529D">
        <w:rPr>
          <w:rFonts w:ascii="Times New Roman" w:eastAsia="仿宋_GB2312" w:hAnsi="Times New Roman" w:cs="Times New Roman"/>
          <w:sz w:val="28"/>
          <w:szCs w:val="28"/>
        </w:rPr>
        <w:t>0.54</w:t>
      </w:r>
      <w:r w:rsidR="00A96551" w:rsidRPr="00E1529D">
        <w:rPr>
          <w:rFonts w:ascii="Times New Roman" w:eastAsia="仿宋_GB2312" w:hAnsi="Times New Roman" w:cs="Times New Roman"/>
          <w:sz w:val="28"/>
          <w:szCs w:val="28"/>
        </w:rPr>
        <w:t>亩，辣椒</w:t>
      </w:r>
      <w:r w:rsidR="00A96551" w:rsidRPr="00E1529D">
        <w:rPr>
          <w:rFonts w:ascii="Times New Roman" w:eastAsia="仿宋_GB2312" w:hAnsi="Times New Roman" w:cs="Times New Roman"/>
          <w:sz w:val="28"/>
          <w:szCs w:val="28"/>
        </w:rPr>
        <w:t>0.14</w:t>
      </w:r>
      <w:r w:rsidR="00A96551" w:rsidRPr="00E1529D">
        <w:rPr>
          <w:rFonts w:ascii="Times New Roman" w:eastAsia="仿宋_GB2312" w:hAnsi="Times New Roman" w:cs="Times New Roman"/>
          <w:sz w:val="28"/>
          <w:szCs w:val="28"/>
        </w:rPr>
        <w:t>亩</w:t>
      </w:r>
      <w:r w:rsidR="005B7A0C" w:rsidRPr="00E1529D">
        <w:rPr>
          <w:rFonts w:ascii="Times New Roman" w:eastAsia="仿宋_GB2312" w:hAnsi="Times New Roman" w:cs="Times New Roman"/>
          <w:sz w:val="28"/>
          <w:szCs w:val="28"/>
        </w:rPr>
        <w:t>，萝卜</w:t>
      </w:r>
      <w:r w:rsidR="005B7A0C" w:rsidRPr="00E1529D">
        <w:rPr>
          <w:rFonts w:ascii="Times New Roman" w:eastAsia="仿宋_GB2312" w:hAnsi="Times New Roman" w:cs="Times New Roman"/>
          <w:sz w:val="28"/>
          <w:szCs w:val="28"/>
        </w:rPr>
        <w:t>1.71</w:t>
      </w:r>
      <w:r w:rsidR="005B7A0C" w:rsidRPr="00E1529D">
        <w:rPr>
          <w:rFonts w:ascii="Times New Roman" w:eastAsia="仿宋_GB2312" w:hAnsi="Times New Roman" w:cs="Times New Roman"/>
          <w:sz w:val="28"/>
          <w:szCs w:val="28"/>
        </w:rPr>
        <w:t>亩，麦子</w:t>
      </w:r>
      <w:r w:rsidR="005B7A0C" w:rsidRPr="00E1529D">
        <w:rPr>
          <w:rFonts w:ascii="Times New Roman" w:eastAsia="仿宋_GB2312" w:hAnsi="Times New Roman" w:cs="Times New Roman"/>
          <w:sz w:val="28"/>
          <w:szCs w:val="28"/>
        </w:rPr>
        <w:t>0.7</w:t>
      </w:r>
      <w:r w:rsidR="005B7A0C" w:rsidRPr="00E1529D">
        <w:rPr>
          <w:rFonts w:ascii="Times New Roman" w:eastAsia="仿宋_GB2312" w:hAnsi="Times New Roman" w:cs="Times New Roman"/>
          <w:sz w:val="28"/>
          <w:szCs w:val="28"/>
        </w:rPr>
        <w:t>亩，魔芋</w:t>
      </w:r>
      <w:r w:rsidR="005B7A0C" w:rsidRPr="00E1529D">
        <w:rPr>
          <w:rFonts w:ascii="Times New Roman" w:eastAsia="仿宋_GB2312" w:hAnsi="Times New Roman" w:cs="Times New Roman"/>
          <w:sz w:val="28"/>
          <w:szCs w:val="28"/>
        </w:rPr>
        <w:t>0.19</w:t>
      </w:r>
      <w:r w:rsidR="005B7A0C" w:rsidRPr="00E1529D">
        <w:rPr>
          <w:rFonts w:ascii="Times New Roman" w:eastAsia="仿宋_GB2312" w:hAnsi="Times New Roman" w:cs="Times New Roman"/>
          <w:sz w:val="28"/>
          <w:szCs w:val="28"/>
        </w:rPr>
        <w:t>亩，青菜</w:t>
      </w:r>
      <w:r w:rsidR="005B7A0C" w:rsidRPr="00E1529D">
        <w:rPr>
          <w:rFonts w:ascii="Times New Roman" w:eastAsia="仿宋_GB2312" w:hAnsi="Times New Roman" w:cs="Times New Roman"/>
          <w:sz w:val="28"/>
          <w:szCs w:val="28"/>
        </w:rPr>
        <w:t>0.08</w:t>
      </w:r>
      <w:r w:rsidR="005B7A0C" w:rsidRPr="00E1529D">
        <w:rPr>
          <w:rFonts w:ascii="Times New Roman" w:eastAsia="仿宋_GB2312" w:hAnsi="Times New Roman" w:cs="Times New Roman"/>
          <w:sz w:val="28"/>
          <w:szCs w:val="28"/>
        </w:rPr>
        <w:t>亩，豌豆</w:t>
      </w:r>
      <w:r w:rsidR="005B7A0C" w:rsidRPr="00E1529D">
        <w:rPr>
          <w:rFonts w:ascii="Times New Roman" w:eastAsia="仿宋_GB2312" w:hAnsi="Times New Roman" w:cs="Times New Roman"/>
          <w:sz w:val="28"/>
          <w:szCs w:val="28"/>
        </w:rPr>
        <w:t>1.5</w:t>
      </w:r>
      <w:r w:rsidR="005B7A0C" w:rsidRPr="00E1529D">
        <w:rPr>
          <w:rFonts w:ascii="Times New Roman" w:eastAsia="仿宋_GB2312" w:hAnsi="Times New Roman" w:cs="Times New Roman"/>
          <w:sz w:val="28"/>
          <w:szCs w:val="28"/>
        </w:rPr>
        <w:t>亩，小麦</w:t>
      </w:r>
      <w:r w:rsidR="005B7A0C" w:rsidRPr="00E1529D">
        <w:rPr>
          <w:rFonts w:ascii="Times New Roman" w:eastAsia="仿宋_GB2312" w:hAnsi="Times New Roman" w:cs="Times New Roman"/>
          <w:sz w:val="28"/>
          <w:szCs w:val="28"/>
        </w:rPr>
        <w:t>19.</w:t>
      </w:r>
      <w:r w:rsidR="00FC66E7" w:rsidRPr="00E1529D">
        <w:rPr>
          <w:rFonts w:ascii="Times New Roman" w:eastAsia="仿宋_GB2312" w:hAnsi="Times New Roman" w:cs="Times New Roman"/>
          <w:sz w:val="28"/>
          <w:szCs w:val="28"/>
        </w:rPr>
        <w:t>93</w:t>
      </w:r>
      <w:r w:rsidR="005B7A0C" w:rsidRPr="00E1529D">
        <w:rPr>
          <w:rFonts w:ascii="Times New Roman" w:eastAsia="仿宋_GB2312" w:hAnsi="Times New Roman" w:cs="Times New Roman"/>
          <w:sz w:val="28"/>
          <w:szCs w:val="28"/>
        </w:rPr>
        <w:t>亩</w:t>
      </w:r>
      <w:r w:rsidR="00C05844" w:rsidRPr="00E1529D">
        <w:rPr>
          <w:rFonts w:ascii="Times New Roman" w:eastAsia="仿宋_GB2312" w:hAnsi="Times New Roman" w:cs="Times New Roman"/>
          <w:sz w:val="28"/>
          <w:szCs w:val="28"/>
        </w:rPr>
        <w:t>，油菜</w:t>
      </w:r>
      <w:r w:rsidR="00C05844" w:rsidRPr="00E1529D">
        <w:rPr>
          <w:rFonts w:ascii="Times New Roman" w:eastAsia="仿宋_GB2312" w:hAnsi="Times New Roman" w:cs="Times New Roman"/>
          <w:sz w:val="28"/>
          <w:szCs w:val="28"/>
        </w:rPr>
        <w:t>9.82</w:t>
      </w:r>
      <w:r w:rsidR="00C05844" w:rsidRPr="00E1529D">
        <w:rPr>
          <w:rFonts w:ascii="Times New Roman" w:eastAsia="仿宋_GB2312" w:hAnsi="Times New Roman" w:cs="Times New Roman"/>
          <w:sz w:val="28"/>
          <w:szCs w:val="28"/>
        </w:rPr>
        <w:t>亩，玉米</w:t>
      </w:r>
      <w:r w:rsidR="00C05844" w:rsidRPr="00E1529D">
        <w:rPr>
          <w:rFonts w:ascii="Times New Roman" w:eastAsia="仿宋_GB2312" w:hAnsi="Times New Roman" w:cs="Times New Roman"/>
          <w:sz w:val="28"/>
          <w:szCs w:val="28"/>
        </w:rPr>
        <w:t>0.26</w:t>
      </w:r>
      <w:r w:rsidR="00C05844" w:rsidRPr="00E1529D">
        <w:rPr>
          <w:rFonts w:ascii="Times New Roman" w:eastAsia="仿宋_GB2312" w:hAnsi="Times New Roman" w:cs="Times New Roman"/>
          <w:sz w:val="28"/>
          <w:szCs w:val="28"/>
        </w:rPr>
        <w:t>亩，芋头</w:t>
      </w:r>
      <w:r w:rsidR="00C05844" w:rsidRPr="00E1529D">
        <w:rPr>
          <w:rFonts w:ascii="Times New Roman" w:eastAsia="仿宋_GB2312" w:hAnsi="Times New Roman" w:cs="Times New Roman"/>
          <w:sz w:val="28"/>
          <w:szCs w:val="28"/>
        </w:rPr>
        <w:t>0.43</w:t>
      </w:r>
      <w:r w:rsidR="00C05844" w:rsidRPr="00E1529D">
        <w:rPr>
          <w:rFonts w:ascii="Times New Roman" w:eastAsia="仿宋_GB2312" w:hAnsi="Times New Roman" w:cs="Times New Roman"/>
          <w:sz w:val="28"/>
          <w:szCs w:val="28"/>
        </w:rPr>
        <w:t>亩</w:t>
      </w:r>
      <w:r w:rsidR="00B07594" w:rsidRPr="00E1529D">
        <w:rPr>
          <w:rFonts w:ascii="Times New Roman" w:eastAsia="仿宋_GB2312" w:hAnsi="Times New Roman" w:cs="Times New Roman"/>
          <w:sz w:val="28"/>
          <w:szCs w:val="28"/>
        </w:rPr>
        <w:t>。</w:t>
      </w:r>
    </w:p>
    <w:p w14:paraId="484B64BA" w14:textId="5CAF550A" w:rsidR="00BC06FD" w:rsidRPr="00E1529D" w:rsidRDefault="00331A88" w:rsidP="00951E83">
      <w:pPr>
        <w:snapToGrid w:val="0"/>
        <w:spacing w:line="560" w:lineRule="exact"/>
        <w:ind w:right="454" w:firstLineChars="200" w:firstLine="600"/>
        <w:outlineLvl w:val="0"/>
        <w:rPr>
          <w:rFonts w:ascii="Times New Roman" w:eastAsia="黑体" w:hAnsi="Times New Roman" w:cs="Times New Roman"/>
          <w:bCs/>
          <w:sz w:val="30"/>
          <w:szCs w:val="28"/>
        </w:rPr>
      </w:pPr>
      <w:bookmarkStart w:id="18" w:name="_Toc39669406"/>
      <w:bookmarkStart w:id="19" w:name="_Toc81171275"/>
      <w:bookmarkStart w:id="20" w:name="_Toc139352958"/>
      <w:r w:rsidRPr="00E1529D">
        <w:rPr>
          <w:rFonts w:ascii="Times New Roman" w:eastAsia="黑体" w:hAnsi="Times New Roman" w:cs="Times New Roman"/>
          <w:bCs/>
          <w:sz w:val="30"/>
          <w:szCs w:val="28"/>
        </w:rPr>
        <w:t>六、</w:t>
      </w:r>
      <w:r w:rsidR="004C2435" w:rsidRPr="00E1529D">
        <w:rPr>
          <w:rFonts w:ascii="Times New Roman" w:eastAsia="黑体" w:hAnsi="Times New Roman" w:cs="Times New Roman"/>
          <w:bCs/>
          <w:sz w:val="30"/>
          <w:szCs w:val="28"/>
        </w:rPr>
        <w:t>调查表</w:t>
      </w:r>
      <w:bookmarkEnd w:id="18"/>
      <w:bookmarkEnd w:id="19"/>
      <w:bookmarkEnd w:id="20"/>
    </w:p>
    <w:p w14:paraId="6B9871C5" w14:textId="13E11216" w:rsidR="007D2EC3" w:rsidRPr="00E1529D" w:rsidRDefault="007D2EC3" w:rsidP="007D2EC3">
      <w:pPr>
        <w:tabs>
          <w:tab w:val="left" w:pos="540"/>
          <w:tab w:val="left" w:pos="720"/>
        </w:tabs>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1</w:t>
      </w:r>
      <w:r w:rsidRPr="00E1529D">
        <w:rPr>
          <w:rFonts w:ascii="Times New Roman" w:eastAsia="仿宋_GB2312" w:hAnsi="Times New Roman" w:cs="Times New Roman"/>
          <w:sz w:val="28"/>
          <w:szCs w:val="28"/>
        </w:rPr>
        <w:t>、</w:t>
      </w:r>
      <w:r w:rsidR="00CC5200" w:rsidRPr="00E1529D">
        <w:rPr>
          <w:rFonts w:ascii="Times New Roman" w:eastAsia="仿宋_GB2312" w:hAnsi="Times New Roman" w:cs="Times New Roman"/>
          <w:sz w:val="28"/>
          <w:szCs w:val="28"/>
        </w:rPr>
        <w:t>云南省滇中引水二期配套工程建设项目（牟定段）</w:t>
      </w:r>
      <w:r w:rsidR="00211364" w:rsidRPr="00E1529D">
        <w:rPr>
          <w:rFonts w:ascii="Times New Roman" w:eastAsia="仿宋_GB2312" w:hAnsi="Times New Roman" w:cs="Times New Roman"/>
          <w:sz w:val="28"/>
          <w:szCs w:val="28"/>
        </w:rPr>
        <w:t>拟</w:t>
      </w:r>
      <w:r w:rsidR="00390D07" w:rsidRPr="00E1529D">
        <w:rPr>
          <w:rFonts w:ascii="Times New Roman" w:eastAsia="仿宋_GB2312" w:hAnsi="Times New Roman" w:cs="Times New Roman"/>
          <w:sz w:val="28"/>
          <w:szCs w:val="28"/>
        </w:rPr>
        <w:t>用地</w:t>
      </w:r>
      <w:r w:rsidRPr="00E1529D">
        <w:rPr>
          <w:rFonts w:ascii="Times New Roman" w:eastAsia="仿宋_GB2312" w:hAnsi="Times New Roman" w:cs="Times New Roman"/>
          <w:sz w:val="28"/>
          <w:szCs w:val="28"/>
        </w:rPr>
        <w:t>土地</w:t>
      </w:r>
      <w:r w:rsidR="00390D07" w:rsidRPr="00E1529D">
        <w:rPr>
          <w:rFonts w:ascii="Times New Roman" w:eastAsia="仿宋_GB2312" w:hAnsi="Times New Roman" w:cs="Times New Roman"/>
          <w:sz w:val="28"/>
          <w:szCs w:val="28"/>
        </w:rPr>
        <w:t>利用</w:t>
      </w:r>
      <w:r w:rsidRPr="00E1529D">
        <w:rPr>
          <w:rFonts w:ascii="Times New Roman" w:eastAsia="仿宋_GB2312" w:hAnsi="Times New Roman" w:cs="Times New Roman"/>
          <w:sz w:val="28"/>
          <w:szCs w:val="28"/>
        </w:rPr>
        <w:t>现状情况调查表（详见附件</w:t>
      </w:r>
      <w:r w:rsidRPr="00E1529D">
        <w:rPr>
          <w:rFonts w:ascii="Times New Roman" w:eastAsia="仿宋_GB2312" w:hAnsi="Times New Roman" w:cs="Times New Roman"/>
          <w:sz w:val="28"/>
          <w:szCs w:val="28"/>
        </w:rPr>
        <w:t>1</w:t>
      </w:r>
      <w:r w:rsidRPr="00E1529D">
        <w:rPr>
          <w:rFonts w:ascii="Times New Roman" w:eastAsia="仿宋_GB2312" w:hAnsi="Times New Roman" w:cs="Times New Roman"/>
          <w:sz w:val="28"/>
          <w:szCs w:val="28"/>
        </w:rPr>
        <w:t>）；</w:t>
      </w:r>
    </w:p>
    <w:p w14:paraId="0B18B5B1" w14:textId="4A8F257D" w:rsidR="00BC06FD" w:rsidRPr="00E1529D" w:rsidRDefault="00390D07">
      <w:pPr>
        <w:tabs>
          <w:tab w:val="left" w:pos="540"/>
          <w:tab w:val="left" w:pos="720"/>
        </w:tabs>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2</w:t>
      </w:r>
      <w:r w:rsidR="004C2435" w:rsidRPr="00E1529D">
        <w:rPr>
          <w:rFonts w:ascii="Times New Roman" w:eastAsia="仿宋_GB2312" w:hAnsi="Times New Roman" w:cs="Times New Roman"/>
          <w:sz w:val="28"/>
          <w:szCs w:val="28"/>
        </w:rPr>
        <w:t>、</w:t>
      </w:r>
      <w:r w:rsidR="00CC5200" w:rsidRPr="00E1529D">
        <w:rPr>
          <w:rFonts w:ascii="Times New Roman" w:eastAsia="仿宋_GB2312" w:hAnsi="Times New Roman" w:cs="Times New Roman"/>
          <w:sz w:val="28"/>
          <w:szCs w:val="28"/>
        </w:rPr>
        <w:t>云南省滇中引水二期配套工程建设项目（牟定段）</w:t>
      </w:r>
      <w:r w:rsidR="00211364" w:rsidRPr="00E1529D">
        <w:rPr>
          <w:rFonts w:ascii="Times New Roman" w:eastAsia="仿宋_GB2312" w:hAnsi="Times New Roman" w:cs="Times New Roman"/>
          <w:sz w:val="28"/>
          <w:szCs w:val="28"/>
        </w:rPr>
        <w:t>拟征收</w:t>
      </w:r>
      <w:r w:rsidR="00DD547A" w:rsidRPr="00E1529D">
        <w:rPr>
          <w:rFonts w:ascii="Times New Roman" w:eastAsia="仿宋_GB2312" w:hAnsi="Times New Roman" w:cs="Times New Roman"/>
          <w:sz w:val="28"/>
          <w:szCs w:val="28"/>
        </w:rPr>
        <w:t>土地权属</w:t>
      </w:r>
      <w:r w:rsidR="00397E9D" w:rsidRPr="00E1529D">
        <w:rPr>
          <w:rFonts w:ascii="Times New Roman" w:eastAsia="仿宋_GB2312" w:hAnsi="Times New Roman" w:cs="Times New Roman"/>
          <w:sz w:val="28"/>
          <w:szCs w:val="28"/>
        </w:rPr>
        <w:t>情况</w:t>
      </w:r>
      <w:r w:rsidR="00DD547A" w:rsidRPr="00E1529D">
        <w:rPr>
          <w:rFonts w:ascii="Times New Roman" w:eastAsia="仿宋_GB2312" w:hAnsi="Times New Roman" w:cs="Times New Roman"/>
          <w:sz w:val="28"/>
          <w:szCs w:val="28"/>
        </w:rPr>
        <w:t>汇总表</w:t>
      </w:r>
      <w:r w:rsidR="004C2435" w:rsidRPr="00E1529D">
        <w:rPr>
          <w:rFonts w:ascii="Times New Roman" w:eastAsia="仿宋_GB2312" w:hAnsi="Times New Roman" w:cs="Times New Roman"/>
          <w:sz w:val="28"/>
          <w:szCs w:val="28"/>
        </w:rPr>
        <w:t>（详见附件</w:t>
      </w:r>
      <w:r w:rsidR="00FB68A8" w:rsidRPr="00E1529D">
        <w:rPr>
          <w:rFonts w:ascii="Times New Roman" w:eastAsia="仿宋_GB2312" w:hAnsi="Times New Roman" w:cs="Times New Roman"/>
          <w:sz w:val="28"/>
          <w:szCs w:val="28"/>
        </w:rPr>
        <w:t>2</w:t>
      </w:r>
      <w:r w:rsidR="004C2435" w:rsidRPr="00E1529D">
        <w:rPr>
          <w:rFonts w:ascii="Times New Roman" w:eastAsia="仿宋_GB2312" w:hAnsi="Times New Roman" w:cs="Times New Roman"/>
          <w:sz w:val="28"/>
          <w:szCs w:val="28"/>
        </w:rPr>
        <w:t>）；</w:t>
      </w:r>
    </w:p>
    <w:p w14:paraId="4DFF07E3" w14:textId="6C8440C9" w:rsidR="00BC06FD" w:rsidRPr="00E1529D" w:rsidRDefault="00390D07">
      <w:pPr>
        <w:tabs>
          <w:tab w:val="left" w:pos="540"/>
          <w:tab w:val="left" w:pos="720"/>
        </w:tabs>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3</w:t>
      </w:r>
      <w:r w:rsidR="004C2435" w:rsidRPr="00E1529D">
        <w:rPr>
          <w:rFonts w:ascii="Times New Roman" w:eastAsia="仿宋_GB2312" w:hAnsi="Times New Roman" w:cs="Times New Roman"/>
          <w:sz w:val="28"/>
          <w:szCs w:val="28"/>
        </w:rPr>
        <w:t>、</w:t>
      </w:r>
      <w:r w:rsidR="00CC5200" w:rsidRPr="00E1529D">
        <w:rPr>
          <w:rFonts w:ascii="Times New Roman" w:eastAsia="仿宋_GB2312" w:hAnsi="Times New Roman" w:cs="Times New Roman"/>
          <w:sz w:val="28"/>
          <w:szCs w:val="28"/>
        </w:rPr>
        <w:t>云南省滇中引水二期配套工程建设项目（牟定段）</w:t>
      </w:r>
      <w:r w:rsidR="004C2435" w:rsidRPr="00E1529D">
        <w:rPr>
          <w:rFonts w:ascii="Times New Roman" w:eastAsia="仿宋_GB2312" w:hAnsi="Times New Roman" w:cs="Times New Roman"/>
          <w:sz w:val="28"/>
          <w:szCs w:val="28"/>
        </w:rPr>
        <w:t>拟征收土地地</w:t>
      </w:r>
      <w:r w:rsidR="004C2435" w:rsidRPr="00E1529D">
        <w:rPr>
          <w:rFonts w:ascii="Times New Roman" w:eastAsia="仿宋_GB2312" w:hAnsi="Times New Roman" w:cs="Times New Roman"/>
          <w:sz w:val="28"/>
          <w:szCs w:val="28"/>
        </w:rPr>
        <w:lastRenderedPageBreak/>
        <w:t>上附着物调查确认表（详见附件</w:t>
      </w:r>
      <w:r w:rsidR="00FB68A8" w:rsidRPr="00E1529D">
        <w:rPr>
          <w:rFonts w:ascii="Times New Roman" w:eastAsia="仿宋_GB2312" w:hAnsi="Times New Roman" w:cs="Times New Roman"/>
          <w:sz w:val="28"/>
          <w:szCs w:val="28"/>
        </w:rPr>
        <w:t>3</w:t>
      </w:r>
      <w:r w:rsidR="004C2435" w:rsidRPr="00E1529D">
        <w:rPr>
          <w:rFonts w:ascii="Times New Roman" w:eastAsia="仿宋_GB2312" w:hAnsi="Times New Roman" w:cs="Times New Roman"/>
          <w:sz w:val="28"/>
          <w:szCs w:val="28"/>
        </w:rPr>
        <w:t>）。</w:t>
      </w:r>
    </w:p>
    <w:p w14:paraId="5F7DBE22" w14:textId="60C6DCB3" w:rsidR="00E64BFD" w:rsidRPr="00E1529D" w:rsidRDefault="00E64BFD" w:rsidP="00951E83">
      <w:pPr>
        <w:snapToGrid w:val="0"/>
        <w:spacing w:line="560" w:lineRule="exact"/>
        <w:ind w:right="454" w:firstLineChars="200" w:firstLine="600"/>
        <w:outlineLvl w:val="0"/>
        <w:rPr>
          <w:rFonts w:ascii="Times New Roman" w:eastAsia="黑体" w:hAnsi="Times New Roman" w:cs="Times New Roman"/>
          <w:bCs/>
          <w:sz w:val="30"/>
          <w:szCs w:val="28"/>
        </w:rPr>
      </w:pPr>
      <w:bookmarkStart w:id="21" w:name="_Toc81171276"/>
      <w:bookmarkStart w:id="22" w:name="_Toc139352959"/>
      <w:r w:rsidRPr="00E1529D">
        <w:rPr>
          <w:rFonts w:ascii="Times New Roman" w:eastAsia="黑体" w:hAnsi="Times New Roman" w:cs="Times New Roman"/>
          <w:bCs/>
          <w:sz w:val="30"/>
          <w:szCs w:val="28"/>
        </w:rPr>
        <w:t>七、</w:t>
      </w:r>
      <w:bookmarkStart w:id="23" w:name="_Toc39669407"/>
      <w:r w:rsidRPr="00E1529D">
        <w:rPr>
          <w:rFonts w:ascii="Times New Roman" w:eastAsia="黑体" w:hAnsi="Times New Roman" w:cs="Times New Roman"/>
          <w:bCs/>
          <w:sz w:val="30"/>
          <w:szCs w:val="28"/>
        </w:rPr>
        <w:t>相关图件及实地照片</w:t>
      </w:r>
      <w:bookmarkEnd w:id="21"/>
      <w:bookmarkEnd w:id="22"/>
      <w:bookmarkEnd w:id="23"/>
    </w:p>
    <w:p w14:paraId="57436CF8" w14:textId="11438F41" w:rsidR="00BC06FD" w:rsidRPr="00E1529D" w:rsidRDefault="004C2435" w:rsidP="007E5FF0">
      <w:pPr>
        <w:spacing w:line="560" w:lineRule="exact"/>
        <w:ind w:firstLineChars="200" w:firstLine="560"/>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相关图件（详见附件</w:t>
      </w:r>
      <w:r w:rsidR="00E43CF7">
        <w:rPr>
          <w:rFonts w:ascii="Times New Roman" w:eastAsia="仿宋_GB2312" w:hAnsi="Times New Roman" w:cs="Times New Roman"/>
          <w:sz w:val="28"/>
          <w:szCs w:val="28"/>
        </w:rPr>
        <w:t>4</w:t>
      </w:r>
      <w:r w:rsidRPr="00E1529D">
        <w:rPr>
          <w:rFonts w:ascii="Times New Roman" w:eastAsia="仿宋_GB2312" w:hAnsi="Times New Roman" w:cs="Times New Roman"/>
          <w:sz w:val="28"/>
          <w:szCs w:val="28"/>
        </w:rPr>
        <w:t>、</w:t>
      </w:r>
      <w:r w:rsidR="00E43CF7">
        <w:rPr>
          <w:rFonts w:ascii="Times New Roman" w:eastAsia="仿宋_GB2312" w:hAnsi="Times New Roman" w:cs="Times New Roman"/>
          <w:sz w:val="28"/>
          <w:szCs w:val="28"/>
        </w:rPr>
        <w:t>5</w:t>
      </w:r>
      <w:r w:rsidR="00E43CF7">
        <w:rPr>
          <w:rFonts w:ascii="Times New Roman" w:eastAsia="仿宋_GB2312" w:hAnsi="Times New Roman" w:cs="Times New Roman" w:hint="eastAsia"/>
          <w:sz w:val="28"/>
          <w:szCs w:val="28"/>
        </w:rPr>
        <w:t>、</w:t>
      </w:r>
      <w:r w:rsidR="00E43CF7">
        <w:rPr>
          <w:rFonts w:ascii="Times New Roman" w:eastAsia="仿宋_GB2312" w:hAnsi="Times New Roman" w:cs="Times New Roman" w:hint="eastAsia"/>
          <w:sz w:val="28"/>
          <w:szCs w:val="28"/>
        </w:rPr>
        <w:t>6</w:t>
      </w:r>
      <w:r w:rsidRPr="00E1529D">
        <w:rPr>
          <w:rFonts w:ascii="Times New Roman" w:eastAsia="仿宋_GB2312" w:hAnsi="Times New Roman" w:cs="Times New Roman"/>
          <w:sz w:val="28"/>
          <w:szCs w:val="28"/>
        </w:rPr>
        <w:t>）。</w:t>
      </w:r>
    </w:p>
    <w:p w14:paraId="623FFFF5" w14:textId="77777777" w:rsidR="00EA2981" w:rsidRPr="00E1529D" w:rsidRDefault="00EA2981" w:rsidP="007E5FF0">
      <w:pPr>
        <w:spacing w:line="560" w:lineRule="exact"/>
        <w:ind w:firstLineChars="200" w:firstLine="560"/>
        <w:rPr>
          <w:rFonts w:ascii="Times New Roman" w:eastAsia="仿宋_GB2312" w:hAnsi="Times New Roman" w:cs="Times New Roman"/>
          <w:sz w:val="28"/>
          <w:szCs w:val="28"/>
        </w:rPr>
      </w:pPr>
    </w:p>
    <w:p w14:paraId="55445A01" w14:textId="37E6F23C" w:rsidR="00EA2981" w:rsidRDefault="006A3D2B" w:rsidP="007E5FF0">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p>
    <w:p w14:paraId="31E7B6C6" w14:textId="77777777" w:rsidR="006A3D2B" w:rsidRDefault="006A3D2B" w:rsidP="007E5FF0">
      <w:pPr>
        <w:spacing w:line="560" w:lineRule="exact"/>
        <w:ind w:firstLineChars="200" w:firstLine="560"/>
        <w:rPr>
          <w:rFonts w:ascii="Times New Roman" w:eastAsia="仿宋_GB2312" w:hAnsi="Times New Roman" w:cs="Times New Roman"/>
          <w:sz w:val="28"/>
          <w:szCs w:val="28"/>
        </w:rPr>
      </w:pPr>
    </w:p>
    <w:p w14:paraId="215B8EA4" w14:textId="77777777" w:rsidR="006A3D2B" w:rsidRPr="00E1529D" w:rsidRDefault="006A3D2B" w:rsidP="007E5FF0">
      <w:pPr>
        <w:spacing w:line="560" w:lineRule="exact"/>
        <w:ind w:firstLineChars="200" w:firstLine="560"/>
        <w:rPr>
          <w:rFonts w:ascii="Times New Roman" w:eastAsia="仿宋_GB2312" w:hAnsi="Times New Roman" w:cs="Times New Roman"/>
          <w:sz w:val="28"/>
          <w:szCs w:val="28"/>
        </w:rPr>
      </w:pPr>
    </w:p>
    <w:p w14:paraId="50B855BC" w14:textId="421C1723" w:rsidR="00BC06FD" w:rsidRPr="00E1529D" w:rsidRDefault="009D4293" w:rsidP="0064234F">
      <w:pPr>
        <w:tabs>
          <w:tab w:val="left" w:pos="540"/>
          <w:tab w:val="left" w:pos="720"/>
        </w:tabs>
        <w:spacing w:line="560" w:lineRule="exact"/>
        <w:ind w:right="560" w:firstLineChars="200" w:firstLine="560"/>
        <w:jc w:val="right"/>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征地</w:t>
      </w:r>
      <w:r w:rsidR="004C2435" w:rsidRPr="00E1529D">
        <w:rPr>
          <w:rFonts w:ascii="Times New Roman" w:eastAsia="仿宋_GB2312" w:hAnsi="Times New Roman" w:cs="Times New Roman"/>
          <w:sz w:val="28"/>
          <w:szCs w:val="28"/>
        </w:rPr>
        <w:t>实施单位：</w:t>
      </w:r>
      <w:r w:rsidR="00CC5200" w:rsidRPr="00E1529D">
        <w:rPr>
          <w:rFonts w:ascii="Times New Roman" w:eastAsia="仿宋_GB2312" w:hAnsi="Times New Roman" w:cs="Times New Roman"/>
          <w:sz w:val="28"/>
          <w:szCs w:val="28"/>
        </w:rPr>
        <w:t>牟定县</w:t>
      </w:r>
      <w:r w:rsidR="004C2435" w:rsidRPr="00E1529D">
        <w:rPr>
          <w:rFonts w:ascii="Times New Roman" w:eastAsia="仿宋_GB2312" w:hAnsi="Times New Roman" w:cs="Times New Roman"/>
          <w:sz w:val="28"/>
          <w:szCs w:val="28"/>
        </w:rPr>
        <w:t>人民政府</w:t>
      </w:r>
    </w:p>
    <w:p w14:paraId="723E7CA0" w14:textId="77777777" w:rsidR="00EA2981" w:rsidRPr="00E1529D" w:rsidRDefault="00EA2981">
      <w:pPr>
        <w:tabs>
          <w:tab w:val="left" w:pos="540"/>
          <w:tab w:val="left" w:pos="720"/>
        </w:tabs>
        <w:spacing w:line="560" w:lineRule="exact"/>
        <w:ind w:firstLineChars="200" w:firstLine="560"/>
        <w:jc w:val="right"/>
        <w:rPr>
          <w:rFonts w:ascii="Times New Roman" w:eastAsia="仿宋_GB2312" w:hAnsi="Times New Roman" w:cs="Times New Roman"/>
          <w:sz w:val="28"/>
          <w:szCs w:val="28"/>
        </w:rPr>
      </w:pPr>
    </w:p>
    <w:p w14:paraId="4C4B412E" w14:textId="77777777" w:rsidR="00EA2981" w:rsidRPr="00E1529D" w:rsidRDefault="00EA2981">
      <w:pPr>
        <w:tabs>
          <w:tab w:val="left" w:pos="540"/>
          <w:tab w:val="left" w:pos="720"/>
        </w:tabs>
        <w:spacing w:line="560" w:lineRule="exact"/>
        <w:ind w:firstLineChars="200" w:firstLine="560"/>
        <w:jc w:val="right"/>
        <w:rPr>
          <w:rFonts w:ascii="Times New Roman" w:eastAsia="仿宋_GB2312" w:hAnsi="Times New Roman" w:cs="Times New Roman"/>
          <w:sz w:val="28"/>
          <w:szCs w:val="28"/>
        </w:rPr>
      </w:pPr>
    </w:p>
    <w:p w14:paraId="7E10601E" w14:textId="77777777" w:rsidR="00EA2981" w:rsidRDefault="00EA2981">
      <w:pPr>
        <w:tabs>
          <w:tab w:val="left" w:pos="540"/>
          <w:tab w:val="left" w:pos="720"/>
        </w:tabs>
        <w:spacing w:line="560" w:lineRule="exact"/>
        <w:ind w:firstLineChars="200" w:firstLine="560"/>
        <w:jc w:val="right"/>
        <w:rPr>
          <w:rFonts w:ascii="Times New Roman" w:eastAsia="仿宋_GB2312" w:hAnsi="Times New Roman" w:cs="Times New Roman"/>
          <w:sz w:val="28"/>
          <w:szCs w:val="28"/>
        </w:rPr>
      </w:pPr>
    </w:p>
    <w:p w14:paraId="507BF2B5" w14:textId="77777777" w:rsidR="006A3D2B" w:rsidRDefault="006A3D2B">
      <w:pPr>
        <w:tabs>
          <w:tab w:val="left" w:pos="540"/>
          <w:tab w:val="left" w:pos="720"/>
        </w:tabs>
        <w:spacing w:line="560" w:lineRule="exact"/>
        <w:ind w:firstLineChars="200" w:firstLine="560"/>
        <w:jc w:val="right"/>
        <w:rPr>
          <w:rFonts w:ascii="Times New Roman" w:eastAsia="仿宋_GB2312" w:hAnsi="Times New Roman" w:cs="Times New Roman"/>
          <w:sz w:val="28"/>
          <w:szCs w:val="28"/>
        </w:rPr>
      </w:pPr>
    </w:p>
    <w:p w14:paraId="3E1AEE62" w14:textId="77777777" w:rsidR="006A3D2B" w:rsidRPr="006A3D2B" w:rsidRDefault="006A3D2B">
      <w:pPr>
        <w:tabs>
          <w:tab w:val="left" w:pos="540"/>
          <w:tab w:val="left" w:pos="720"/>
        </w:tabs>
        <w:spacing w:line="560" w:lineRule="exact"/>
        <w:ind w:firstLineChars="200" w:firstLine="560"/>
        <w:jc w:val="right"/>
        <w:rPr>
          <w:rFonts w:ascii="Times New Roman" w:eastAsia="仿宋_GB2312" w:hAnsi="Times New Roman" w:cs="Times New Roman"/>
          <w:sz w:val="28"/>
          <w:szCs w:val="28"/>
        </w:rPr>
      </w:pPr>
    </w:p>
    <w:p w14:paraId="569596E9" w14:textId="34254151" w:rsidR="00BC06FD" w:rsidRPr="00E1529D" w:rsidRDefault="004C2435" w:rsidP="00387695">
      <w:pPr>
        <w:tabs>
          <w:tab w:val="left" w:pos="540"/>
          <w:tab w:val="left" w:pos="720"/>
        </w:tabs>
        <w:spacing w:line="560" w:lineRule="exact"/>
        <w:ind w:firstLineChars="200" w:firstLine="560"/>
        <w:jc w:val="right"/>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施测单位：昆明麦普空间科技有限公司</w:t>
      </w:r>
    </w:p>
    <w:p w14:paraId="2C9B17E1" w14:textId="77777777" w:rsidR="00247016" w:rsidRPr="00E1529D" w:rsidRDefault="00247016" w:rsidP="00387695">
      <w:pPr>
        <w:tabs>
          <w:tab w:val="left" w:pos="540"/>
          <w:tab w:val="left" w:pos="720"/>
        </w:tabs>
        <w:spacing w:line="560" w:lineRule="exact"/>
        <w:ind w:firstLineChars="200" w:firstLine="560"/>
        <w:jc w:val="right"/>
        <w:rPr>
          <w:rFonts w:ascii="Times New Roman" w:eastAsia="仿宋_GB2312" w:hAnsi="Times New Roman" w:cs="Times New Roman"/>
          <w:sz w:val="28"/>
          <w:szCs w:val="28"/>
        </w:rPr>
      </w:pPr>
    </w:p>
    <w:p w14:paraId="2A679E6C" w14:textId="3A313249" w:rsidR="00BC06FD" w:rsidRPr="00E1529D" w:rsidRDefault="004C2435" w:rsidP="0064234F">
      <w:pPr>
        <w:tabs>
          <w:tab w:val="left" w:pos="540"/>
          <w:tab w:val="left" w:pos="720"/>
        </w:tabs>
        <w:spacing w:line="560" w:lineRule="exact"/>
        <w:ind w:right="1160" w:firstLineChars="200" w:firstLine="560"/>
        <w:jc w:val="right"/>
        <w:rPr>
          <w:rFonts w:ascii="Times New Roman" w:eastAsia="仿宋_GB2312" w:hAnsi="Times New Roman" w:cs="Times New Roman"/>
          <w:sz w:val="28"/>
          <w:szCs w:val="28"/>
        </w:rPr>
      </w:pPr>
      <w:r w:rsidRPr="00E1529D">
        <w:rPr>
          <w:rFonts w:ascii="Times New Roman" w:eastAsia="仿宋_GB2312" w:hAnsi="Times New Roman" w:cs="Times New Roman"/>
          <w:sz w:val="28"/>
          <w:szCs w:val="28"/>
        </w:rPr>
        <w:t>202</w:t>
      </w:r>
      <w:r w:rsidR="0043641E">
        <w:rPr>
          <w:rFonts w:ascii="Times New Roman" w:eastAsia="仿宋_GB2312" w:hAnsi="Times New Roman" w:cs="Times New Roman" w:hint="eastAsia"/>
          <w:sz w:val="28"/>
          <w:szCs w:val="28"/>
        </w:rPr>
        <w:t>3</w:t>
      </w:r>
      <w:r w:rsidRPr="00E1529D">
        <w:rPr>
          <w:rFonts w:ascii="Times New Roman" w:eastAsia="仿宋_GB2312" w:hAnsi="Times New Roman" w:cs="Times New Roman"/>
          <w:sz w:val="28"/>
          <w:szCs w:val="28"/>
        </w:rPr>
        <w:t>年</w:t>
      </w:r>
      <w:r w:rsidR="00E43CF7">
        <w:rPr>
          <w:rFonts w:ascii="Times New Roman" w:eastAsia="仿宋_GB2312" w:hAnsi="Times New Roman" w:cs="Times New Roman"/>
          <w:sz w:val="28"/>
          <w:szCs w:val="28"/>
        </w:rPr>
        <w:t>4</w:t>
      </w:r>
      <w:r w:rsidRPr="00E1529D">
        <w:rPr>
          <w:rFonts w:ascii="Times New Roman" w:eastAsia="仿宋_GB2312" w:hAnsi="Times New Roman" w:cs="Times New Roman"/>
          <w:sz w:val="28"/>
          <w:szCs w:val="28"/>
        </w:rPr>
        <w:t>月</w:t>
      </w:r>
      <w:r w:rsidR="00E43CF7">
        <w:rPr>
          <w:rFonts w:ascii="Times New Roman" w:eastAsia="仿宋_GB2312" w:hAnsi="Times New Roman" w:cs="Times New Roman"/>
          <w:sz w:val="28"/>
          <w:szCs w:val="28"/>
        </w:rPr>
        <w:t>22</w:t>
      </w:r>
      <w:r w:rsidRPr="00E1529D">
        <w:rPr>
          <w:rFonts w:ascii="Times New Roman" w:eastAsia="仿宋_GB2312" w:hAnsi="Times New Roman" w:cs="Times New Roman"/>
          <w:sz w:val="28"/>
          <w:szCs w:val="28"/>
        </w:rPr>
        <w:t>日</w:t>
      </w:r>
    </w:p>
    <w:sectPr w:rsidR="00BC06FD" w:rsidRPr="00E1529D">
      <w:footerReference w:type="default" r:id="rId14"/>
      <w:footerReference w:type="first" r:id="rId15"/>
      <w:pgSz w:w="11906" w:h="16838"/>
      <w:pgMar w:top="1418" w:right="1474" w:bottom="1701" w:left="1588" w:header="567"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4DB4" w14:textId="77777777" w:rsidR="00FC3C88" w:rsidRDefault="00FC3C88">
      <w:r>
        <w:separator/>
      </w:r>
    </w:p>
  </w:endnote>
  <w:endnote w:type="continuationSeparator" w:id="0">
    <w:p w14:paraId="567114D3" w14:textId="77777777" w:rsidR="00FC3C88" w:rsidRDefault="00FC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rif">
    <w:altName w:val="AMGDT"/>
    <w:charset w:val="00"/>
    <w:family w:val="auto"/>
    <w:pitch w:val="default"/>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3CA0" w14:textId="77777777" w:rsidR="00B93EE1" w:rsidRDefault="00B93EE1">
    <w:pPr>
      <w:pStyle w:val="a9"/>
      <w:jc w:val="center"/>
    </w:pPr>
  </w:p>
  <w:p w14:paraId="069EAAE8" w14:textId="77777777" w:rsidR="00B93EE1" w:rsidRDefault="00B93EE1">
    <w:pPr>
      <w:snapToGrid w:val="0"/>
      <w:spacing w:line="0" w:lineRule="atLea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815269"/>
    </w:sdtPr>
    <w:sdtContent>
      <w:p w14:paraId="34EAE4D8" w14:textId="77777777" w:rsidR="00B93EE1" w:rsidRDefault="00B93EE1">
        <w:pPr>
          <w:pStyle w:val="a9"/>
          <w:jc w:val="center"/>
        </w:pPr>
        <w:r>
          <w:fldChar w:fldCharType="begin"/>
        </w:r>
        <w:r>
          <w:instrText>PAGE   \* MERGEFORMAT</w:instrText>
        </w:r>
        <w:r>
          <w:fldChar w:fldCharType="separate"/>
        </w:r>
        <w:r>
          <w:rPr>
            <w:lang w:val="zh-CN"/>
          </w:rPr>
          <w:t>1</w:t>
        </w:r>
        <w:r>
          <w:fldChar w:fldCharType="end"/>
        </w:r>
      </w:p>
    </w:sdtContent>
  </w:sdt>
  <w:p w14:paraId="325A1108" w14:textId="77777777" w:rsidR="00B93EE1" w:rsidRDefault="00B93E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9904" w14:textId="77777777" w:rsidR="00B93EE1" w:rsidRDefault="00B93EE1">
    <w:pPr>
      <w:pStyle w:val="a9"/>
      <w:jc w:val="center"/>
    </w:pPr>
  </w:p>
  <w:p w14:paraId="5471EDEB" w14:textId="77777777" w:rsidR="00B93EE1" w:rsidRDefault="00B93EE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561439"/>
    </w:sdtPr>
    <w:sdtContent>
      <w:p w14:paraId="599FD53F" w14:textId="77777777" w:rsidR="00B93EE1" w:rsidRDefault="00B93EE1">
        <w:pPr>
          <w:pStyle w:val="a9"/>
          <w:jc w:val="center"/>
        </w:pPr>
        <w:r>
          <w:fldChar w:fldCharType="begin"/>
        </w:r>
        <w:r>
          <w:instrText>PAGE   \* MERGEFORMAT</w:instrText>
        </w:r>
        <w:r>
          <w:fldChar w:fldCharType="separate"/>
        </w:r>
        <w:r w:rsidR="008F6D8A" w:rsidRPr="008F6D8A">
          <w:rPr>
            <w:noProof/>
            <w:lang w:val="zh-CN"/>
          </w:rPr>
          <w:t>2</w:t>
        </w:r>
        <w:r>
          <w:fldChar w:fldCharType="end"/>
        </w:r>
      </w:p>
    </w:sdtContent>
  </w:sdt>
  <w:p w14:paraId="63C4B5B0" w14:textId="77777777" w:rsidR="00B93EE1" w:rsidRDefault="00B93EE1">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185758"/>
    </w:sdtPr>
    <w:sdtContent>
      <w:p w14:paraId="6A62B75E" w14:textId="77777777" w:rsidR="00B93EE1" w:rsidRDefault="00B93EE1">
        <w:pPr>
          <w:pStyle w:val="a9"/>
          <w:jc w:val="center"/>
        </w:pPr>
        <w:r>
          <w:fldChar w:fldCharType="begin"/>
        </w:r>
        <w:r>
          <w:instrText>PAGE   \* MERGEFORMAT</w:instrText>
        </w:r>
        <w:r>
          <w:fldChar w:fldCharType="separate"/>
        </w:r>
        <w:r>
          <w:rPr>
            <w:lang w:val="zh-CN"/>
          </w:rPr>
          <w:t>2</w:t>
        </w:r>
        <w:r>
          <w:fldChar w:fldCharType="end"/>
        </w:r>
      </w:p>
    </w:sdtContent>
  </w:sdt>
  <w:p w14:paraId="68219133" w14:textId="77777777" w:rsidR="00B93EE1" w:rsidRDefault="00B93E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FE14" w14:textId="77777777" w:rsidR="00FC3C88" w:rsidRDefault="00FC3C88">
      <w:r>
        <w:separator/>
      </w:r>
    </w:p>
  </w:footnote>
  <w:footnote w:type="continuationSeparator" w:id="0">
    <w:p w14:paraId="5E92535D" w14:textId="77777777" w:rsidR="00FC3C88" w:rsidRDefault="00FC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2C5A" w14:textId="77777777" w:rsidR="00B93EE1" w:rsidRDefault="00B93EE1">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65C5" w14:textId="46927370" w:rsidR="00B93EE1" w:rsidRDefault="00B93EE1">
    <w:pPr>
      <w:snapToGrid w:val="0"/>
      <w:spacing w:line="0" w:lineRule="atLeast"/>
    </w:pPr>
    <w:r>
      <w:rPr>
        <w:noProof/>
      </w:rPr>
      <mc:AlternateContent>
        <mc:Choice Requires="wps">
          <w:drawing>
            <wp:anchor distT="0" distB="0" distL="114300" distR="114300" simplePos="0" relativeHeight="251657728" behindDoc="1" locked="0" layoutInCell="0" allowOverlap="1" wp14:anchorId="16F8C208" wp14:editId="267A8D7B">
              <wp:simplePos x="0" y="0"/>
              <wp:positionH relativeFrom="page">
                <wp:posOffset>719455</wp:posOffset>
              </wp:positionH>
              <wp:positionV relativeFrom="page">
                <wp:posOffset>359410</wp:posOffset>
              </wp:positionV>
              <wp:extent cx="6119495" cy="179705"/>
              <wp:effectExtent l="0" t="0" r="0" b="381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DAC41" id="_x0000_t202" coordsize="21600,21600" o:spt="202" path="m,l,21600r21600,l21600,xe">
              <v:stroke joinstyle="miter"/>
              <v:path gradientshapeok="t" o:connecttype="rect"/>
            </v:shapetype>
            <v:shape id="Text Box 1025" o:spid="_x0000_s1026" type="#_x0000_t202" style="position:absolute;left:0;text-align:left;margin-left:56.65pt;margin-top:28.3pt;width:481.8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" o:allowincell="f" filled="f" stroked="f">
              <v:fill opacity="0"/>
              <v:textbox inset="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EEB"/>
    <w:multiLevelType w:val="multilevel"/>
    <w:tmpl w:val="03713EEB"/>
    <w:lvl w:ilvl="0">
      <w:start w:val="1"/>
      <w:numFmt w:val="decimal"/>
      <w:lvlText w:val="%1."/>
      <w:lvlJc w:val="left"/>
      <w:pPr>
        <w:ind w:left="1271" w:hanging="420"/>
      </w:pPr>
      <w:rPr>
        <w:rFonts w:ascii="Times New Roman" w:eastAsia="方正仿宋_GBK" w:hAnsi="Times New Roman" w:cs="Times New Roman" w:hint="default"/>
      </w:rPr>
    </w:lvl>
    <w:lvl w:ilvl="1">
      <w:start w:val="1"/>
      <w:numFmt w:val="ideographEnclosedCircle"/>
      <w:lvlText w:val="%2"/>
      <w:lvlJc w:val="left"/>
      <w:pPr>
        <w:ind w:left="1211" w:hanging="360"/>
      </w:pPr>
      <w:rPr>
        <w:rFonts w:ascii="黑体" w:eastAsia="黑体" w:hAnsi="黑体" w:hint="eastAsia"/>
      </w:rPr>
    </w:lvl>
    <w:lvl w:ilvl="2">
      <w:start w:val="1"/>
      <w:numFmt w:val="lowerRoman"/>
      <w:lvlText w:val="%3."/>
      <w:lvlJc w:val="right"/>
      <w:pPr>
        <w:ind w:left="2042" w:hanging="420"/>
      </w:pPr>
    </w:lvl>
    <w:lvl w:ilvl="3">
      <w:start w:val="1"/>
      <w:numFmt w:val="decimal"/>
      <w:lvlText w:val="%4."/>
      <w:lvlJc w:val="left"/>
      <w:pPr>
        <w:ind w:left="2462" w:hanging="420"/>
      </w:pPr>
    </w:lvl>
    <w:lvl w:ilvl="4">
      <w:start w:val="1"/>
      <w:numFmt w:val="lowerLetter"/>
      <w:lvlText w:val="%5)"/>
      <w:lvlJc w:val="left"/>
      <w:pPr>
        <w:ind w:left="2882" w:hanging="420"/>
      </w:pPr>
    </w:lvl>
    <w:lvl w:ilvl="5">
      <w:start w:val="1"/>
      <w:numFmt w:val="lowerRoman"/>
      <w:lvlText w:val="%6."/>
      <w:lvlJc w:val="right"/>
      <w:pPr>
        <w:ind w:left="3302" w:hanging="420"/>
      </w:pPr>
    </w:lvl>
    <w:lvl w:ilvl="6">
      <w:start w:val="1"/>
      <w:numFmt w:val="decimal"/>
      <w:lvlText w:val="%7."/>
      <w:lvlJc w:val="left"/>
      <w:pPr>
        <w:ind w:left="3722" w:hanging="420"/>
      </w:pPr>
    </w:lvl>
    <w:lvl w:ilvl="7">
      <w:start w:val="1"/>
      <w:numFmt w:val="lowerLetter"/>
      <w:lvlText w:val="%8)"/>
      <w:lvlJc w:val="left"/>
      <w:pPr>
        <w:ind w:left="4142" w:hanging="420"/>
      </w:pPr>
    </w:lvl>
    <w:lvl w:ilvl="8">
      <w:start w:val="1"/>
      <w:numFmt w:val="lowerRoman"/>
      <w:lvlText w:val="%9."/>
      <w:lvlJc w:val="right"/>
      <w:pPr>
        <w:ind w:left="4562" w:hanging="420"/>
      </w:pPr>
    </w:lvl>
  </w:abstractNum>
  <w:abstractNum w:abstractNumId="1" w15:restartNumberingAfterBreak="0">
    <w:nsid w:val="11186CC5"/>
    <w:multiLevelType w:val="multilevel"/>
    <w:tmpl w:val="11186CC5"/>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12C121DA"/>
    <w:multiLevelType w:val="hybridMultilevel"/>
    <w:tmpl w:val="D75EB68E"/>
    <w:lvl w:ilvl="0" w:tplc="778E2522">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2623546C"/>
    <w:multiLevelType w:val="hybridMultilevel"/>
    <w:tmpl w:val="38FEC572"/>
    <w:lvl w:ilvl="0" w:tplc="F42E08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8851B3"/>
    <w:multiLevelType w:val="multilevel"/>
    <w:tmpl w:val="418851B3"/>
    <w:lvl w:ilvl="0">
      <w:start w:val="1"/>
      <w:numFmt w:val="chineseCountingThousand"/>
      <w:pStyle w:val="1"/>
      <w:suff w:val="nothing"/>
      <w:lvlText w:val="第%1章"/>
      <w:lvlJc w:val="left"/>
      <w:pPr>
        <w:ind w:left="3686" w:firstLine="0"/>
      </w:pPr>
      <w:rPr>
        <w:rFonts w:ascii="黑体" w:eastAsia="黑体" w:hAnsi="黑体"/>
        <w:b w:val="0"/>
      </w:r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5F1D19DB"/>
    <w:multiLevelType w:val="multilevel"/>
    <w:tmpl w:val="5F1D19D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62094642"/>
    <w:multiLevelType w:val="hybridMultilevel"/>
    <w:tmpl w:val="38B62960"/>
    <w:lvl w:ilvl="0" w:tplc="5A12FE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07275766">
    <w:abstractNumId w:val="4"/>
  </w:num>
  <w:num w:numId="2" w16cid:durableId="1285230728">
    <w:abstractNumId w:val="5"/>
  </w:num>
  <w:num w:numId="3" w16cid:durableId="830217376">
    <w:abstractNumId w:val="0"/>
  </w:num>
  <w:num w:numId="4" w16cid:durableId="731389741">
    <w:abstractNumId w:val="1"/>
  </w:num>
  <w:num w:numId="5" w16cid:durableId="1323772052">
    <w:abstractNumId w:val="2"/>
  </w:num>
  <w:num w:numId="6" w16cid:durableId="2084638882">
    <w:abstractNumId w:val="6"/>
  </w:num>
  <w:num w:numId="7" w16cid:durableId="806355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EF"/>
    <w:rsid w:val="00004465"/>
    <w:rsid w:val="00004C90"/>
    <w:rsid w:val="000073E5"/>
    <w:rsid w:val="00011A88"/>
    <w:rsid w:val="00012ED1"/>
    <w:rsid w:val="00021D39"/>
    <w:rsid w:val="00022220"/>
    <w:rsid w:val="00024063"/>
    <w:rsid w:val="00025A8B"/>
    <w:rsid w:val="00026FC6"/>
    <w:rsid w:val="00027903"/>
    <w:rsid w:val="000279AE"/>
    <w:rsid w:val="00034732"/>
    <w:rsid w:val="00034F55"/>
    <w:rsid w:val="000410A4"/>
    <w:rsid w:val="000415F2"/>
    <w:rsid w:val="00042AD5"/>
    <w:rsid w:val="00042C2B"/>
    <w:rsid w:val="00046751"/>
    <w:rsid w:val="00046CDD"/>
    <w:rsid w:val="000472E5"/>
    <w:rsid w:val="0005123F"/>
    <w:rsid w:val="00055537"/>
    <w:rsid w:val="00057E6A"/>
    <w:rsid w:val="00063FC5"/>
    <w:rsid w:val="0006505E"/>
    <w:rsid w:val="00066A22"/>
    <w:rsid w:val="00073132"/>
    <w:rsid w:val="000768E1"/>
    <w:rsid w:val="0007763B"/>
    <w:rsid w:val="00080D04"/>
    <w:rsid w:val="00081D22"/>
    <w:rsid w:val="00083813"/>
    <w:rsid w:val="00083A1F"/>
    <w:rsid w:val="00084E29"/>
    <w:rsid w:val="0008581F"/>
    <w:rsid w:val="00086B52"/>
    <w:rsid w:val="00087162"/>
    <w:rsid w:val="000915FE"/>
    <w:rsid w:val="0009396B"/>
    <w:rsid w:val="00095BDF"/>
    <w:rsid w:val="000961CC"/>
    <w:rsid w:val="00097848"/>
    <w:rsid w:val="000A2F20"/>
    <w:rsid w:val="000A4CEC"/>
    <w:rsid w:val="000B35F8"/>
    <w:rsid w:val="000B4E4B"/>
    <w:rsid w:val="000B66F8"/>
    <w:rsid w:val="000B7A0A"/>
    <w:rsid w:val="000C2C4D"/>
    <w:rsid w:val="000C2EE1"/>
    <w:rsid w:val="000C2FC3"/>
    <w:rsid w:val="000C35AB"/>
    <w:rsid w:val="000D00BB"/>
    <w:rsid w:val="000D1748"/>
    <w:rsid w:val="000D1E83"/>
    <w:rsid w:val="000E0E9D"/>
    <w:rsid w:val="000E0F14"/>
    <w:rsid w:val="000E2906"/>
    <w:rsid w:val="000E555F"/>
    <w:rsid w:val="000F049E"/>
    <w:rsid w:val="000F2E28"/>
    <w:rsid w:val="001003D5"/>
    <w:rsid w:val="00100A08"/>
    <w:rsid w:val="00100FB0"/>
    <w:rsid w:val="001064CB"/>
    <w:rsid w:val="00106710"/>
    <w:rsid w:val="00106ECB"/>
    <w:rsid w:val="001109D8"/>
    <w:rsid w:val="00114089"/>
    <w:rsid w:val="00121685"/>
    <w:rsid w:val="00123253"/>
    <w:rsid w:val="00123870"/>
    <w:rsid w:val="0012593E"/>
    <w:rsid w:val="00134985"/>
    <w:rsid w:val="001370C0"/>
    <w:rsid w:val="001375F0"/>
    <w:rsid w:val="001404AF"/>
    <w:rsid w:val="00143628"/>
    <w:rsid w:val="001461BE"/>
    <w:rsid w:val="001501C1"/>
    <w:rsid w:val="0015523E"/>
    <w:rsid w:val="00156722"/>
    <w:rsid w:val="00161B16"/>
    <w:rsid w:val="00161D2D"/>
    <w:rsid w:val="001632CA"/>
    <w:rsid w:val="00163BFC"/>
    <w:rsid w:val="00165813"/>
    <w:rsid w:val="00171A67"/>
    <w:rsid w:val="00176433"/>
    <w:rsid w:val="001804E7"/>
    <w:rsid w:val="0018189E"/>
    <w:rsid w:val="001847F5"/>
    <w:rsid w:val="00190FE6"/>
    <w:rsid w:val="00191871"/>
    <w:rsid w:val="00194587"/>
    <w:rsid w:val="00196C8F"/>
    <w:rsid w:val="001A179D"/>
    <w:rsid w:val="001A27E6"/>
    <w:rsid w:val="001A4B3D"/>
    <w:rsid w:val="001A79A8"/>
    <w:rsid w:val="001B0A39"/>
    <w:rsid w:val="001C043A"/>
    <w:rsid w:val="001C1B16"/>
    <w:rsid w:val="001C24DE"/>
    <w:rsid w:val="001C3B98"/>
    <w:rsid w:val="001C4DE4"/>
    <w:rsid w:val="001C5A47"/>
    <w:rsid w:val="001C7645"/>
    <w:rsid w:val="001D110A"/>
    <w:rsid w:val="001D436C"/>
    <w:rsid w:val="001D6A0E"/>
    <w:rsid w:val="001D7FF2"/>
    <w:rsid w:val="001E216A"/>
    <w:rsid w:val="001E302D"/>
    <w:rsid w:val="001E4733"/>
    <w:rsid w:val="001E4C8D"/>
    <w:rsid w:val="001E5A3B"/>
    <w:rsid w:val="001E5BD0"/>
    <w:rsid w:val="001F0CC8"/>
    <w:rsid w:val="001F201C"/>
    <w:rsid w:val="001F2071"/>
    <w:rsid w:val="001F38F1"/>
    <w:rsid w:val="001F55B4"/>
    <w:rsid w:val="001F74D0"/>
    <w:rsid w:val="001F76F1"/>
    <w:rsid w:val="00204502"/>
    <w:rsid w:val="002109D3"/>
    <w:rsid w:val="00210FB6"/>
    <w:rsid w:val="00211364"/>
    <w:rsid w:val="002128EF"/>
    <w:rsid w:val="00213ECD"/>
    <w:rsid w:val="0021579E"/>
    <w:rsid w:val="00216162"/>
    <w:rsid w:val="002177CC"/>
    <w:rsid w:val="00220D8B"/>
    <w:rsid w:val="002212DD"/>
    <w:rsid w:val="00221FEC"/>
    <w:rsid w:val="00223691"/>
    <w:rsid w:val="00227F7A"/>
    <w:rsid w:val="00237AF5"/>
    <w:rsid w:val="0024092B"/>
    <w:rsid w:val="00240FB2"/>
    <w:rsid w:val="0024207B"/>
    <w:rsid w:val="00243450"/>
    <w:rsid w:val="00244A90"/>
    <w:rsid w:val="00247016"/>
    <w:rsid w:val="00247296"/>
    <w:rsid w:val="00250269"/>
    <w:rsid w:val="00251FB9"/>
    <w:rsid w:val="002520F3"/>
    <w:rsid w:val="0025429D"/>
    <w:rsid w:val="00256B5C"/>
    <w:rsid w:val="0025723D"/>
    <w:rsid w:val="0025785B"/>
    <w:rsid w:val="00260C28"/>
    <w:rsid w:val="00262E7B"/>
    <w:rsid w:val="0027213D"/>
    <w:rsid w:val="00272869"/>
    <w:rsid w:val="0027793A"/>
    <w:rsid w:val="00285D43"/>
    <w:rsid w:val="00292CDA"/>
    <w:rsid w:val="00293713"/>
    <w:rsid w:val="00293AE7"/>
    <w:rsid w:val="00297E77"/>
    <w:rsid w:val="002A22D5"/>
    <w:rsid w:val="002A609D"/>
    <w:rsid w:val="002A6857"/>
    <w:rsid w:val="002A7BFB"/>
    <w:rsid w:val="002B5982"/>
    <w:rsid w:val="002B5F21"/>
    <w:rsid w:val="002C0116"/>
    <w:rsid w:val="002C43B6"/>
    <w:rsid w:val="002C5806"/>
    <w:rsid w:val="002C6C20"/>
    <w:rsid w:val="002D0415"/>
    <w:rsid w:val="002D14BC"/>
    <w:rsid w:val="002D22B1"/>
    <w:rsid w:val="002E1410"/>
    <w:rsid w:val="002E3906"/>
    <w:rsid w:val="002E6B44"/>
    <w:rsid w:val="002E6B86"/>
    <w:rsid w:val="002F0317"/>
    <w:rsid w:val="002F14A5"/>
    <w:rsid w:val="002F3885"/>
    <w:rsid w:val="002F4F04"/>
    <w:rsid w:val="002F7911"/>
    <w:rsid w:val="00301BBB"/>
    <w:rsid w:val="003024BD"/>
    <w:rsid w:val="003033E3"/>
    <w:rsid w:val="003067F8"/>
    <w:rsid w:val="00310CD5"/>
    <w:rsid w:val="0031125B"/>
    <w:rsid w:val="00312615"/>
    <w:rsid w:val="003168D3"/>
    <w:rsid w:val="00317FBF"/>
    <w:rsid w:val="00325798"/>
    <w:rsid w:val="003273BD"/>
    <w:rsid w:val="00327793"/>
    <w:rsid w:val="00327A29"/>
    <w:rsid w:val="00331A88"/>
    <w:rsid w:val="00333407"/>
    <w:rsid w:val="00342F3D"/>
    <w:rsid w:val="00345922"/>
    <w:rsid w:val="00350290"/>
    <w:rsid w:val="00353C81"/>
    <w:rsid w:val="0035514A"/>
    <w:rsid w:val="0035642C"/>
    <w:rsid w:val="00356445"/>
    <w:rsid w:val="00366AA3"/>
    <w:rsid w:val="00367D3C"/>
    <w:rsid w:val="00370CE3"/>
    <w:rsid w:val="0037266C"/>
    <w:rsid w:val="00373097"/>
    <w:rsid w:val="00373C61"/>
    <w:rsid w:val="00374D6B"/>
    <w:rsid w:val="00376A9A"/>
    <w:rsid w:val="00381B5A"/>
    <w:rsid w:val="0038221F"/>
    <w:rsid w:val="00382873"/>
    <w:rsid w:val="0038482F"/>
    <w:rsid w:val="00384E06"/>
    <w:rsid w:val="00384E5E"/>
    <w:rsid w:val="00385004"/>
    <w:rsid w:val="00387695"/>
    <w:rsid w:val="003879DB"/>
    <w:rsid w:val="00390D07"/>
    <w:rsid w:val="00390F18"/>
    <w:rsid w:val="00391518"/>
    <w:rsid w:val="00392D54"/>
    <w:rsid w:val="00392F02"/>
    <w:rsid w:val="00392F83"/>
    <w:rsid w:val="0039587C"/>
    <w:rsid w:val="0039704D"/>
    <w:rsid w:val="00397E9D"/>
    <w:rsid w:val="003A1A1C"/>
    <w:rsid w:val="003A3CB6"/>
    <w:rsid w:val="003A53D0"/>
    <w:rsid w:val="003A5665"/>
    <w:rsid w:val="003B3854"/>
    <w:rsid w:val="003B3FC4"/>
    <w:rsid w:val="003B52EC"/>
    <w:rsid w:val="003C020B"/>
    <w:rsid w:val="003C14F2"/>
    <w:rsid w:val="003C3870"/>
    <w:rsid w:val="003D31EE"/>
    <w:rsid w:val="003D38EC"/>
    <w:rsid w:val="003D4078"/>
    <w:rsid w:val="003D6ACC"/>
    <w:rsid w:val="003D7089"/>
    <w:rsid w:val="003D78A0"/>
    <w:rsid w:val="003E098C"/>
    <w:rsid w:val="003E173F"/>
    <w:rsid w:val="003E19DB"/>
    <w:rsid w:val="003E3090"/>
    <w:rsid w:val="003E5293"/>
    <w:rsid w:val="003F3436"/>
    <w:rsid w:val="003F4E23"/>
    <w:rsid w:val="003F5E06"/>
    <w:rsid w:val="003F5E83"/>
    <w:rsid w:val="003F77F1"/>
    <w:rsid w:val="00402359"/>
    <w:rsid w:val="00405F6D"/>
    <w:rsid w:val="00405FAB"/>
    <w:rsid w:val="0040629A"/>
    <w:rsid w:val="00411506"/>
    <w:rsid w:val="00414812"/>
    <w:rsid w:val="004167F6"/>
    <w:rsid w:val="00417A72"/>
    <w:rsid w:val="00417CE7"/>
    <w:rsid w:val="004203A7"/>
    <w:rsid w:val="00425008"/>
    <w:rsid w:val="00431C8C"/>
    <w:rsid w:val="00432C35"/>
    <w:rsid w:val="004335D0"/>
    <w:rsid w:val="0043641E"/>
    <w:rsid w:val="00450366"/>
    <w:rsid w:val="00451C37"/>
    <w:rsid w:val="0045507B"/>
    <w:rsid w:val="00455D92"/>
    <w:rsid w:val="00462213"/>
    <w:rsid w:val="00463E90"/>
    <w:rsid w:val="00465909"/>
    <w:rsid w:val="00465A99"/>
    <w:rsid w:val="00465BA2"/>
    <w:rsid w:val="0046777D"/>
    <w:rsid w:val="00474185"/>
    <w:rsid w:val="00474679"/>
    <w:rsid w:val="004755CC"/>
    <w:rsid w:val="0048018F"/>
    <w:rsid w:val="00482A48"/>
    <w:rsid w:val="00483CB4"/>
    <w:rsid w:val="0048746C"/>
    <w:rsid w:val="00492A15"/>
    <w:rsid w:val="00494558"/>
    <w:rsid w:val="004977EB"/>
    <w:rsid w:val="004A00FD"/>
    <w:rsid w:val="004A4332"/>
    <w:rsid w:val="004A7F58"/>
    <w:rsid w:val="004B0DFB"/>
    <w:rsid w:val="004B337E"/>
    <w:rsid w:val="004B6A53"/>
    <w:rsid w:val="004C0C89"/>
    <w:rsid w:val="004C2435"/>
    <w:rsid w:val="004C3DFB"/>
    <w:rsid w:val="004C3FEE"/>
    <w:rsid w:val="004C5880"/>
    <w:rsid w:val="004C656A"/>
    <w:rsid w:val="004D07DA"/>
    <w:rsid w:val="004D164E"/>
    <w:rsid w:val="004E088B"/>
    <w:rsid w:val="004E11E9"/>
    <w:rsid w:val="004E1C2D"/>
    <w:rsid w:val="004E3AC4"/>
    <w:rsid w:val="004E4441"/>
    <w:rsid w:val="004E44BD"/>
    <w:rsid w:val="004E6244"/>
    <w:rsid w:val="004E6DB7"/>
    <w:rsid w:val="004E740A"/>
    <w:rsid w:val="004F014B"/>
    <w:rsid w:val="004F2EEC"/>
    <w:rsid w:val="004F467A"/>
    <w:rsid w:val="004F5352"/>
    <w:rsid w:val="00506C1D"/>
    <w:rsid w:val="00510D47"/>
    <w:rsid w:val="0051115E"/>
    <w:rsid w:val="00514265"/>
    <w:rsid w:val="005160E6"/>
    <w:rsid w:val="00517470"/>
    <w:rsid w:val="0051772D"/>
    <w:rsid w:val="0052086F"/>
    <w:rsid w:val="00521534"/>
    <w:rsid w:val="005251B1"/>
    <w:rsid w:val="0052548C"/>
    <w:rsid w:val="00525A49"/>
    <w:rsid w:val="005261CB"/>
    <w:rsid w:val="005318C9"/>
    <w:rsid w:val="005334B4"/>
    <w:rsid w:val="005405F0"/>
    <w:rsid w:val="005407AB"/>
    <w:rsid w:val="005412EA"/>
    <w:rsid w:val="00542148"/>
    <w:rsid w:val="005424D5"/>
    <w:rsid w:val="00545EA6"/>
    <w:rsid w:val="00547364"/>
    <w:rsid w:val="00550AE3"/>
    <w:rsid w:val="00553677"/>
    <w:rsid w:val="00555CD3"/>
    <w:rsid w:val="00556255"/>
    <w:rsid w:val="00560FF9"/>
    <w:rsid w:val="00565D7A"/>
    <w:rsid w:val="00567E0F"/>
    <w:rsid w:val="00567F6C"/>
    <w:rsid w:val="00571714"/>
    <w:rsid w:val="005746E3"/>
    <w:rsid w:val="00575CEC"/>
    <w:rsid w:val="005776D2"/>
    <w:rsid w:val="0058088F"/>
    <w:rsid w:val="00581CA2"/>
    <w:rsid w:val="00582D9E"/>
    <w:rsid w:val="00583B11"/>
    <w:rsid w:val="00584FBA"/>
    <w:rsid w:val="005860C3"/>
    <w:rsid w:val="0059207C"/>
    <w:rsid w:val="00594AED"/>
    <w:rsid w:val="005A3066"/>
    <w:rsid w:val="005A63DE"/>
    <w:rsid w:val="005B56CB"/>
    <w:rsid w:val="005B621D"/>
    <w:rsid w:val="005B72F7"/>
    <w:rsid w:val="005B7A0C"/>
    <w:rsid w:val="005C11A2"/>
    <w:rsid w:val="005C2383"/>
    <w:rsid w:val="005C3D79"/>
    <w:rsid w:val="005C486C"/>
    <w:rsid w:val="005C5178"/>
    <w:rsid w:val="005C538B"/>
    <w:rsid w:val="005C7D78"/>
    <w:rsid w:val="005D2E74"/>
    <w:rsid w:val="005D4823"/>
    <w:rsid w:val="005D4999"/>
    <w:rsid w:val="005D4BE1"/>
    <w:rsid w:val="005D5576"/>
    <w:rsid w:val="005E2EFC"/>
    <w:rsid w:val="005E3449"/>
    <w:rsid w:val="005E43BF"/>
    <w:rsid w:val="005E4A80"/>
    <w:rsid w:val="005E5445"/>
    <w:rsid w:val="005F2213"/>
    <w:rsid w:val="005F6332"/>
    <w:rsid w:val="005F6334"/>
    <w:rsid w:val="005F736D"/>
    <w:rsid w:val="005F78A1"/>
    <w:rsid w:val="006025D9"/>
    <w:rsid w:val="00602B25"/>
    <w:rsid w:val="0060344C"/>
    <w:rsid w:val="00604D53"/>
    <w:rsid w:val="00615751"/>
    <w:rsid w:val="00615FDD"/>
    <w:rsid w:val="00617140"/>
    <w:rsid w:val="0061788F"/>
    <w:rsid w:val="006179C9"/>
    <w:rsid w:val="00621878"/>
    <w:rsid w:val="00623279"/>
    <w:rsid w:val="006238FA"/>
    <w:rsid w:val="00623E6A"/>
    <w:rsid w:val="006245AB"/>
    <w:rsid w:val="00624B24"/>
    <w:rsid w:val="0062630C"/>
    <w:rsid w:val="00627349"/>
    <w:rsid w:val="00632385"/>
    <w:rsid w:val="00633FA8"/>
    <w:rsid w:val="006348B4"/>
    <w:rsid w:val="00637AA9"/>
    <w:rsid w:val="00641FF2"/>
    <w:rsid w:val="0064234F"/>
    <w:rsid w:val="00645B06"/>
    <w:rsid w:val="00646A7C"/>
    <w:rsid w:val="0064714B"/>
    <w:rsid w:val="00647612"/>
    <w:rsid w:val="00651956"/>
    <w:rsid w:val="00652410"/>
    <w:rsid w:val="006574D0"/>
    <w:rsid w:val="006610F0"/>
    <w:rsid w:val="00661FD1"/>
    <w:rsid w:val="006642EF"/>
    <w:rsid w:val="006660F7"/>
    <w:rsid w:val="0066627D"/>
    <w:rsid w:val="00671E0D"/>
    <w:rsid w:val="00672CC9"/>
    <w:rsid w:val="00673E13"/>
    <w:rsid w:val="006740FA"/>
    <w:rsid w:val="0067629F"/>
    <w:rsid w:val="00676C04"/>
    <w:rsid w:val="006771A2"/>
    <w:rsid w:val="00680747"/>
    <w:rsid w:val="00680CAE"/>
    <w:rsid w:val="00680CF9"/>
    <w:rsid w:val="0068505F"/>
    <w:rsid w:val="00685F35"/>
    <w:rsid w:val="00691312"/>
    <w:rsid w:val="00692DC5"/>
    <w:rsid w:val="006A0A3F"/>
    <w:rsid w:val="006A3D2B"/>
    <w:rsid w:val="006A4F9D"/>
    <w:rsid w:val="006A6DD6"/>
    <w:rsid w:val="006A6E4A"/>
    <w:rsid w:val="006A7D0A"/>
    <w:rsid w:val="006B685D"/>
    <w:rsid w:val="006B784C"/>
    <w:rsid w:val="006C0013"/>
    <w:rsid w:val="006C2519"/>
    <w:rsid w:val="006C3216"/>
    <w:rsid w:val="006C51A9"/>
    <w:rsid w:val="006C689E"/>
    <w:rsid w:val="006C6AA9"/>
    <w:rsid w:val="006D2BF0"/>
    <w:rsid w:val="006D37E8"/>
    <w:rsid w:val="006D441E"/>
    <w:rsid w:val="006D50F3"/>
    <w:rsid w:val="006E4CD8"/>
    <w:rsid w:val="006E5478"/>
    <w:rsid w:val="006E7785"/>
    <w:rsid w:val="006F0018"/>
    <w:rsid w:val="006F1AF8"/>
    <w:rsid w:val="006F1C5A"/>
    <w:rsid w:val="006F4CD4"/>
    <w:rsid w:val="006F631E"/>
    <w:rsid w:val="0070339F"/>
    <w:rsid w:val="007058D9"/>
    <w:rsid w:val="00706B53"/>
    <w:rsid w:val="00707188"/>
    <w:rsid w:val="00707A7A"/>
    <w:rsid w:val="00710B23"/>
    <w:rsid w:val="007124CE"/>
    <w:rsid w:val="00715348"/>
    <w:rsid w:val="007225D9"/>
    <w:rsid w:val="007242DA"/>
    <w:rsid w:val="007251D9"/>
    <w:rsid w:val="007265D5"/>
    <w:rsid w:val="00726A91"/>
    <w:rsid w:val="00727174"/>
    <w:rsid w:val="00732B57"/>
    <w:rsid w:val="00733819"/>
    <w:rsid w:val="00734BE7"/>
    <w:rsid w:val="00740094"/>
    <w:rsid w:val="00741FC5"/>
    <w:rsid w:val="00742E04"/>
    <w:rsid w:val="00743BA7"/>
    <w:rsid w:val="00744A7E"/>
    <w:rsid w:val="007463FD"/>
    <w:rsid w:val="007510FD"/>
    <w:rsid w:val="00751122"/>
    <w:rsid w:val="00751478"/>
    <w:rsid w:val="0075188D"/>
    <w:rsid w:val="00752A74"/>
    <w:rsid w:val="007536EE"/>
    <w:rsid w:val="007544B0"/>
    <w:rsid w:val="007546B1"/>
    <w:rsid w:val="00757E16"/>
    <w:rsid w:val="00757F4E"/>
    <w:rsid w:val="007613DC"/>
    <w:rsid w:val="007646C1"/>
    <w:rsid w:val="0076549A"/>
    <w:rsid w:val="00766CF2"/>
    <w:rsid w:val="00767FA4"/>
    <w:rsid w:val="00770793"/>
    <w:rsid w:val="00771B49"/>
    <w:rsid w:val="00773ABC"/>
    <w:rsid w:val="007753B5"/>
    <w:rsid w:val="00777FE7"/>
    <w:rsid w:val="00780CE9"/>
    <w:rsid w:val="00781F00"/>
    <w:rsid w:val="0078237C"/>
    <w:rsid w:val="00782D4F"/>
    <w:rsid w:val="00783D3A"/>
    <w:rsid w:val="00785FFB"/>
    <w:rsid w:val="0079330B"/>
    <w:rsid w:val="00797A7A"/>
    <w:rsid w:val="007A360E"/>
    <w:rsid w:val="007A5DA5"/>
    <w:rsid w:val="007A7246"/>
    <w:rsid w:val="007B02AA"/>
    <w:rsid w:val="007B096A"/>
    <w:rsid w:val="007B0C66"/>
    <w:rsid w:val="007B1ACE"/>
    <w:rsid w:val="007B46AB"/>
    <w:rsid w:val="007C33E5"/>
    <w:rsid w:val="007C44D6"/>
    <w:rsid w:val="007C673F"/>
    <w:rsid w:val="007C6A5A"/>
    <w:rsid w:val="007C6F4A"/>
    <w:rsid w:val="007C7D7E"/>
    <w:rsid w:val="007D09C0"/>
    <w:rsid w:val="007D2EC3"/>
    <w:rsid w:val="007D45FF"/>
    <w:rsid w:val="007D5458"/>
    <w:rsid w:val="007D5BC3"/>
    <w:rsid w:val="007E347A"/>
    <w:rsid w:val="007E3B26"/>
    <w:rsid w:val="007E4392"/>
    <w:rsid w:val="007E5FF0"/>
    <w:rsid w:val="007F0468"/>
    <w:rsid w:val="00800073"/>
    <w:rsid w:val="00800366"/>
    <w:rsid w:val="00801306"/>
    <w:rsid w:val="00803F5F"/>
    <w:rsid w:val="00804C87"/>
    <w:rsid w:val="00805924"/>
    <w:rsid w:val="00806163"/>
    <w:rsid w:val="00811DD3"/>
    <w:rsid w:val="00815124"/>
    <w:rsid w:val="00820328"/>
    <w:rsid w:val="0082219E"/>
    <w:rsid w:val="008247F1"/>
    <w:rsid w:val="00835B03"/>
    <w:rsid w:val="0084010A"/>
    <w:rsid w:val="00840174"/>
    <w:rsid w:val="00840DC0"/>
    <w:rsid w:val="008445F0"/>
    <w:rsid w:val="00846106"/>
    <w:rsid w:val="00847018"/>
    <w:rsid w:val="00850B3E"/>
    <w:rsid w:val="008525F0"/>
    <w:rsid w:val="008553EF"/>
    <w:rsid w:val="00856D11"/>
    <w:rsid w:val="00857C9B"/>
    <w:rsid w:val="008611B8"/>
    <w:rsid w:val="00862B3C"/>
    <w:rsid w:val="008648CF"/>
    <w:rsid w:val="0086787B"/>
    <w:rsid w:val="008702B7"/>
    <w:rsid w:val="008708B8"/>
    <w:rsid w:val="00875755"/>
    <w:rsid w:val="00875C08"/>
    <w:rsid w:val="00876D92"/>
    <w:rsid w:val="00876E30"/>
    <w:rsid w:val="008803B8"/>
    <w:rsid w:val="00881E09"/>
    <w:rsid w:val="008845E0"/>
    <w:rsid w:val="00895055"/>
    <w:rsid w:val="00896702"/>
    <w:rsid w:val="00897703"/>
    <w:rsid w:val="008A1B97"/>
    <w:rsid w:val="008A3E89"/>
    <w:rsid w:val="008A7857"/>
    <w:rsid w:val="008B24DC"/>
    <w:rsid w:val="008B3AB8"/>
    <w:rsid w:val="008B454D"/>
    <w:rsid w:val="008B4C02"/>
    <w:rsid w:val="008B64FC"/>
    <w:rsid w:val="008C0C46"/>
    <w:rsid w:val="008C1A53"/>
    <w:rsid w:val="008C2B16"/>
    <w:rsid w:val="008C2B21"/>
    <w:rsid w:val="008C4D88"/>
    <w:rsid w:val="008C7715"/>
    <w:rsid w:val="008D1C1E"/>
    <w:rsid w:val="008D236F"/>
    <w:rsid w:val="008D2B98"/>
    <w:rsid w:val="008D3ABB"/>
    <w:rsid w:val="008D4F4B"/>
    <w:rsid w:val="008D654F"/>
    <w:rsid w:val="008E04AA"/>
    <w:rsid w:val="008E17F5"/>
    <w:rsid w:val="008E1CBC"/>
    <w:rsid w:val="008E294E"/>
    <w:rsid w:val="008E50CE"/>
    <w:rsid w:val="008E7CA5"/>
    <w:rsid w:val="008F18D8"/>
    <w:rsid w:val="008F23E3"/>
    <w:rsid w:val="008F67CE"/>
    <w:rsid w:val="008F6D8A"/>
    <w:rsid w:val="008F7234"/>
    <w:rsid w:val="00901ADE"/>
    <w:rsid w:val="009110AB"/>
    <w:rsid w:val="009113F4"/>
    <w:rsid w:val="009134DC"/>
    <w:rsid w:val="009136B0"/>
    <w:rsid w:val="00913F72"/>
    <w:rsid w:val="009147C8"/>
    <w:rsid w:val="00920FCD"/>
    <w:rsid w:val="009220A5"/>
    <w:rsid w:val="009232A5"/>
    <w:rsid w:val="00925FD3"/>
    <w:rsid w:val="009274B0"/>
    <w:rsid w:val="009279C1"/>
    <w:rsid w:val="00934235"/>
    <w:rsid w:val="00934F77"/>
    <w:rsid w:val="009416FE"/>
    <w:rsid w:val="00943BB7"/>
    <w:rsid w:val="00944C21"/>
    <w:rsid w:val="00944E33"/>
    <w:rsid w:val="00945FE0"/>
    <w:rsid w:val="009518FB"/>
    <w:rsid w:val="00951E83"/>
    <w:rsid w:val="00952557"/>
    <w:rsid w:val="00952BAC"/>
    <w:rsid w:val="0095432A"/>
    <w:rsid w:val="00955E08"/>
    <w:rsid w:val="00956584"/>
    <w:rsid w:val="00956C55"/>
    <w:rsid w:val="00956FE9"/>
    <w:rsid w:val="00961EAA"/>
    <w:rsid w:val="00972BA9"/>
    <w:rsid w:val="00973D67"/>
    <w:rsid w:val="009756AC"/>
    <w:rsid w:val="00975C18"/>
    <w:rsid w:val="00975E1F"/>
    <w:rsid w:val="00976886"/>
    <w:rsid w:val="00983F30"/>
    <w:rsid w:val="00984A62"/>
    <w:rsid w:val="00984F3C"/>
    <w:rsid w:val="009852E2"/>
    <w:rsid w:val="0098530C"/>
    <w:rsid w:val="00985F0B"/>
    <w:rsid w:val="0099718D"/>
    <w:rsid w:val="009A1356"/>
    <w:rsid w:val="009A1419"/>
    <w:rsid w:val="009A2432"/>
    <w:rsid w:val="009A5970"/>
    <w:rsid w:val="009B0317"/>
    <w:rsid w:val="009B0D53"/>
    <w:rsid w:val="009B41B0"/>
    <w:rsid w:val="009C195C"/>
    <w:rsid w:val="009C2976"/>
    <w:rsid w:val="009C40DE"/>
    <w:rsid w:val="009D092D"/>
    <w:rsid w:val="009D11C6"/>
    <w:rsid w:val="009D4293"/>
    <w:rsid w:val="009D7010"/>
    <w:rsid w:val="009E01F8"/>
    <w:rsid w:val="009E17CE"/>
    <w:rsid w:val="009E424B"/>
    <w:rsid w:val="009E48E5"/>
    <w:rsid w:val="009E5DDF"/>
    <w:rsid w:val="009F1A6A"/>
    <w:rsid w:val="009F3CA2"/>
    <w:rsid w:val="009F5B6F"/>
    <w:rsid w:val="009F61B8"/>
    <w:rsid w:val="009F7ABD"/>
    <w:rsid w:val="00A00472"/>
    <w:rsid w:val="00A00832"/>
    <w:rsid w:val="00A05441"/>
    <w:rsid w:val="00A06D53"/>
    <w:rsid w:val="00A12DB5"/>
    <w:rsid w:val="00A14A71"/>
    <w:rsid w:val="00A16BD9"/>
    <w:rsid w:val="00A22AE9"/>
    <w:rsid w:val="00A26724"/>
    <w:rsid w:val="00A27681"/>
    <w:rsid w:val="00A30155"/>
    <w:rsid w:val="00A30A18"/>
    <w:rsid w:val="00A325AC"/>
    <w:rsid w:val="00A3412B"/>
    <w:rsid w:val="00A34679"/>
    <w:rsid w:val="00A35DEF"/>
    <w:rsid w:val="00A36FF8"/>
    <w:rsid w:val="00A43270"/>
    <w:rsid w:val="00A451D6"/>
    <w:rsid w:val="00A45DAE"/>
    <w:rsid w:val="00A46766"/>
    <w:rsid w:val="00A5012F"/>
    <w:rsid w:val="00A5464C"/>
    <w:rsid w:val="00A5601E"/>
    <w:rsid w:val="00A567B8"/>
    <w:rsid w:val="00A63387"/>
    <w:rsid w:val="00A64DE6"/>
    <w:rsid w:val="00A65840"/>
    <w:rsid w:val="00A67FF2"/>
    <w:rsid w:val="00A702FC"/>
    <w:rsid w:val="00A7039C"/>
    <w:rsid w:val="00A75853"/>
    <w:rsid w:val="00A76C82"/>
    <w:rsid w:val="00A8166A"/>
    <w:rsid w:val="00A82786"/>
    <w:rsid w:val="00A914A8"/>
    <w:rsid w:val="00A92160"/>
    <w:rsid w:val="00A928A6"/>
    <w:rsid w:val="00A954AA"/>
    <w:rsid w:val="00A96551"/>
    <w:rsid w:val="00AA0A26"/>
    <w:rsid w:val="00AA578B"/>
    <w:rsid w:val="00AA6A3C"/>
    <w:rsid w:val="00AA77F6"/>
    <w:rsid w:val="00AB30CF"/>
    <w:rsid w:val="00AB3689"/>
    <w:rsid w:val="00AC0FC8"/>
    <w:rsid w:val="00AC14C5"/>
    <w:rsid w:val="00AC41C8"/>
    <w:rsid w:val="00AC740E"/>
    <w:rsid w:val="00AD2E2E"/>
    <w:rsid w:val="00AD5880"/>
    <w:rsid w:val="00AD5A89"/>
    <w:rsid w:val="00AD64DF"/>
    <w:rsid w:val="00AE0455"/>
    <w:rsid w:val="00AE0ED8"/>
    <w:rsid w:val="00AE2E03"/>
    <w:rsid w:val="00AE4264"/>
    <w:rsid w:val="00AE471F"/>
    <w:rsid w:val="00AF6C32"/>
    <w:rsid w:val="00B015BE"/>
    <w:rsid w:val="00B01B8B"/>
    <w:rsid w:val="00B02B98"/>
    <w:rsid w:val="00B04339"/>
    <w:rsid w:val="00B054A7"/>
    <w:rsid w:val="00B07594"/>
    <w:rsid w:val="00B12080"/>
    <w:rsid w:val="00B145B1"/>
    <w:rsid w:val="00B14EE3"/>
    <w:rsid w:val="00B164A9"/>
    <w:rsid w:val="00B176B8"/>
    <w:rsid w:val="00B200F6"/>
    <w:rsid w:val="00B20C9D"/>
    <w:rsid w:val="00B22227"/>
    <w:rsid w:val="00B25195"/>
    <w:rsid w:val="00B26ADC"/>
    <w:rsid w:val="00B30AA0"/>
    <w:rsid w:val="00B30DEA"/>
    <w:rsid w:val="00B3336E"/>
    <w:rsid w:val="00B35A1F"/>
    <w:rsid w:val="00B37DD0"/>
    <w:rsid w:val="00B42611"/>
    <w:rsid w:val="00B4358B"/>
    <w:rsid w:val="00B43659"/>
    <w:rsid w:val="00B4568B"/>
    <w:rsid w:val="00B47B3A"/>
    <w:rsid w:val="00B47C8E"/>
    <w:rsid w:val="00B63F68"/>
    <w:rsid w:val="00B66A38"/>
    <w:rsid w:val="00B72F83"/>
    <w:rsid w:val="00B7744A"/>
    <w:rsid w:val="00B821DD"/>
    <w:rsid w:val="00B85744"/>
    <w:rsid w:val="00B861AD"/>
    <w:rsid w:val="00B8760E"/>
    <w:rsid w:val="00B92EAE"/>
    <w:rsid w:val="00B93C0C"/>
    <w:rsid w:val="00B93EE1"/>
    <w:rsid w:val="00B96564"/>
    <w:rsid w:val="00BA1146"/>
    <w:rsid w:val="00BA1A69"/>
    <w:rsid w:val="00BA6D5E"/>
    <w:rsid w:val="00BA70D8"/>
    <w:rsid w:val="00BB03C8"/>
    <w:rsid w:val="00BB11C0"/>
    <w:rsid w:val="00BB2E54"/>
    <w:rsid w:val="00BC06FD"/>
    <w:rsid w:val="00BC1022"/>
    <w:rsid w:val="00BC7964"/>
    <w:rsid w:val="00BC7A17"/>
    <w:rsid w:val="00BD0911"/>
    <w:rsid w:val="00BD10A0"/>
    <w:rsid w:val="00BD15CB"/>
    <w:rsid w:val="00BD19F6"/>
    <w:rsid w:val="00BD50F4"/>
    <w:rsid w:val="00BD56A7"/>
    <w:rsid w:val="00BD6524"/>
    <w:rsid w:val="00BE1862"/>
    <w:rsid w:val="00BE5C5A"/>
    <w:rsid w:val="00BE67E3"/>
    <w:rsid w:val="00BF140A"/>
    <w:rsid w:val="00BF3F13"/>
    <w:rsid w:val="00BF47C2"/>
    <w:rsid w:val="00BF79E4"/>
    <w:rsid w:val="00C05844"/>
    <w:rsid w:val="00C0655E"/>
    <w:rsid w:val="00C070EA"/>
    <w:rsid w:val="00C14070"/>
    <w:rsid w:val="00C1470E"/>
    <w:rsid w:val="00C14A12"/>
    <w:rsid w:val="00C15B1E"/>
    <w:rsid w:val="00C16A6B"/>
    <w:rsid w:val="00C172BD"/>
    <w:rsid w:val="00C21CCA"/>
    <w:rsid w:val="00C238B7"/>
    <w:rsid w:val="00C27010"/>
    <w:rsid w:val="00C35E00"/>
    <w:rsid w:val="00C429E7"/>
    <w:rsid w:val="00C436D4"/>
    <w:rsid w:val="00C439D7"/>
    <w:rsid w:val="00C444A1"/>
    <w:rsid w:val="00C535AA"/>
    <w:rsid w:val="00C56478"/>
    <w:rsid w:val="00C567E9"/>
    <w:rsid w:val="00C56E77"/>
    <w:rsid w:val="00C63A9A"/>
    <w:rsid w:val="00C63D02"/>
    <w:rsid w:val="00C6486D"/>
    <w:rsid w:val="00C674DA"/>
    <w:rsid w:val="00C70B22"/>
    <w:rsid w:val="00C723EE"/>
    <w:rsid w:val="00C72EE8"/>
    <w:rsid w:val="00C7318F"/>
    <w:rsid w:val="00C75BAB"/>
    <w:rsid w:val="00C77BB6"/>
    <w:rsid w:val="00C801B8"/>
    <w:rsid w:val="00C80A67"/>
    <w:rsid w:val="00C8312A"/>
    <w:rsid w:val="00C84CC0"/>
    <w:rsid w:val="00C852BB"/>
    <w:rsid w:val="00C91402"/>
    <w:rsid w:val="00C9321A"/>
    <w:rsid w:val="00C944D4"/>
    <w:rsid w:val="00C957FD"/>
    <w:rsid w:val="00CA2456"/>
    <w:rsid w:val="00CA46B0"/>
    <w:rsid w:val="00CA72FC"/>
    <w:rsid w:val="00CB1F10"/>
    <w:rsid w:val="00CB3C92"/>
    <w:rsid w:val="00CB5E89"/>
    <w:rsid w:val="00CC2D56"/>
    <w:rsid w:val="00CC4087"/>
    <w:rsid w:val="00CC4BCA"/>
    <w:rsid w:val="00CC5200"/>
    <w:rsid w:val="00CC5BEA"/>
    <w:rsid w:val="00CC5D71"/>
    <w:rsid w:val="00CD138C"/>
    <w:rsid w:val="00CD1FE0"/>
    <w:rsid w:val="00CD5E9D"/>
    <w:rsid w:val="00CD6330"/>
    <w:rsid w:val="00CD68BF"/>
    <w:rsid w:val="00CE028B"/>
    <w:rsid w:val="00CE154E"/>
    <w:rsid w:val="00CE217D"/>
    <w:rsid w:val="00CF1618"/>
    <w:rsid w:val="00CF215E"/>
    <w:rsid w:val="00CF2356"/>
    <w:rsid w:val="00CF5357"/>
    <w:rsid w:val="00CF60F4"/>
    <w:rsid w:val="00CF6289"/>
    <w:rsid w:val="00D00FEB"/>
    <w:rsid w:val="00D015E5"/>
    <w:rsid w:val="00D10073"/>
    <w:rsid w:val="00D103C7"/>
    <w:rsid w:val="00D11B92"/>
    <w:rsid w:val="00D11FAF"/>
    <w:rsid w:val="00D17D4E"/>
    <w:rsid w:val="00D17E3F"/>
    <w:rsid w:val="00D200C1"/>
    <w:rsid w:val="00D202C0"/>
    <w:rsid w:val="00D21496"/>
    <w:rsid w:val="00D21CBE"/>
    <w:rsid w:val="00D26CC6"/>
    <w:rsid w:val="00D27DB4"/>
    <w:rsid w:val="00D40C5A"/>
    <w:rsid w:val="00D45C74"/>
    <w:rsid w:val="00D53447"/>
    <w:rsid w:val="00D5633D"/>
    <w:rsid w:val="00D57053"/>
    <w:rsid w:val="00D5796F"/>
    <w:rsid w:val="00D57C06"/>
    <w:rsid w:val="00D60497"/>
    <w:rsid w:val="00D6278F"/>
    <w:rsid w:val="00D645B2"/>
    <w:rsid w:val="00D64AD3"/>
    <w:rsid w:val="00D667A7"/>
    <w:rsid w:val="00D671E3"/>
    <w:rsid w:val="00D762F9"/>
    <w:rsid w:val="00D776C6"/>
    <w:rsid w:val="00D80C88"/>
    <w:rsid w:val="00D833E5"/>
    <w:rsid w:val="00D868B2"/>
    <w:rsid w:val="00D8731A"/>
    <w:rsid w:val="00D93E91"/>
    <w:rsid w:val="00D94BF4"/>
    <w:rsid w:val="00DA0FF0"/>
    <w:rsid w:val="00DA52F8"/>
    <w:rsid w:val="00DA552C"/>
    <w:rsid w:val="00DB1F0F"/>
    <w:rsid w:val="00DB3E26"/>
    <w:rsid w:val="00DB63BD"/>
    <w:rsid w:val="00DB7D13"/>
    <w:rsid w:val="00DC1C53"/>
    <w:rsid w:val="00DC31E0"/>
    <w:rsid w:val="00DC3B03"/>
    <w:rsid w:val="00DC636F"/>
    <w:rsid w:val="00DC6C42"/>
    <w:rsid w:val="00DD06A4"/>
    <w:rsid w:val="00DD1420"/>
    <w:rsid w:val="00DD3B3B"/>
    <w:rsid w:val="00DD3C68"/>
    <w:rsid w:val="00DD547A"/>
    <w:rsid w:val="00DD5CBC"/>
    <w:rsid w:val="00DD5F99"/>
    <w:rsid w:val="00DE06D6"/>
    <w:rsid w:val="00DE3B4C"/>
    <w:rsid w:val="00DF2B1C"/>
    <w:rsid w:val="00DF3A19"/>
    <w:rsid w:val="00DF4AF6"/>
    <w:rsid w:val="00DF684B"/>
    <w:rsid w:val="00DF6B08"/>
    <w:rsid w:val="00E01A67"/>
    <w:rsid w:val="00E024F0"/>
    <w:rsid w:val="00E036F7"/>
    <w:rsid w:val="00E04191"/>
    <w:rsid w:val="00E048F6"/>
    <w:rsid w:val="00E05A4D"/>
    <w:rsid w:val="00E05E05"/>
    <w:rsid w:val="00E067C3"/>
    <w:rsid w:val="00E073A0"/>
    <w:rsid w:val="00E11317"/>
    <w:rsid w:val="00E1326A"/>
    <w:rsid w:val="00E13990"/>
    <w:rsid w:val="00E13AD7"/>
    <w:rsid w:val="00E148C8"/>
    <w:rsid w:val="00E1529D"/>
    <w:rsid w:val="00E15965"/>
    <w:rsid w:val="00E16B72"/>
    <w:rsid w:val="00E16D41"/>
    <w:rsid w:val="00E20497"/>
    <w:rsid w:val="00E21947"/>
    <w:rsid w:val="00E22400"/>
    <w:rsid w:val="00E240A1"/>
    <w:rsid w:val="00E244D1"/>
    <w:rsid w:val="00E26085"/>
    <w:rsid w:val="00E266D8"/>
    <w:rsid w:val="00E27E04"/>
    <w:rsid w:val="00E32968"/>
    <w:rsid w:val="00E37445"/>
    <w:rsid w:val="00E37C16"/>
    <w:rsid w:val="00E438CC"/>
    <w:rsid w:val="00E43CF7"/>
    <w:rsid w:val="00E459DA"/>
    <w:rsid w:val="00E52228"/>
    <w:rsid w:val="00E546DF"/>
    <w:rsid w:val="00E557CE"/>
    <w:rsid w:val="00E55C11"/>
    <w:rsid w:val="00E6053A"/>
    <w:rsid w:val="00E61A9B"/>
    <w:rsid w:val="00E64187"/>
    <w:rsid w:val="00E64BFD"/>
    <w:rsid w:val="00E658C2"/>
    <w:rsid w:val="00E65FEF"/>
    <w:rsid w:val="00E72BB8"/>
    <w:rsid w:val="00E76681"/>
    <w:rsid w:val="00E77360"/>
    <w:rsid w:val="00E804CC"/>
    <w:rsid w:val="00E8599E"/>
    <w:rsid w:val="00E86490"/>
    <w:rsid w:val="00E86F32"/>
    <w:rsid w:val="00E87E06"/>
    <w:rsid w:val="00E92305"/>
    <w:rsid w:val="00E929F2"/>
    <w:rsid w:val="00EA0608"/>
    <w:rsid w:val="00EA0E82"/>
    <w:rsid w:val="00EA24A3"/>
    <w:rsid w:val="00EA2981"/>
    <w:rsid w:val="00EA4818"/>
    <w:rsid w:val="00EA5933"/>
    <w:rsid w:val="00EB1BD2"/>
    <w:rsid w:val="00EB27C8"/>
    <w:rsid w:val="00EB4C12"/>
    <w:rsid w:val="00EC169A"/>
    <w:rsid w:val="00EC2CC5"/>
    <w:rsid w:val="00EC4496"/>
    <w:rsid w:val="00EC5AAE"/>
    <w:rsid w:val="00EC6398"/>
    <w:rsid w:val="00ED0D1D"/>
    <w:rsid w:val="00ED5B88"/>
    <w:rsid w:val="00ED5D6A"/>
    <w:rsid w:val="00ED65A9"/>
    <w:rsid w:val="00EE149F"/>
    <w:rsid w:val="00EE17E7"/>
    <w:rsid w:val="00EE2DF3"/>
    <w:rsid w:val="00EE2EAF"/>
    <w:rsid w:val="00EE4C8D"/>
    <w:rsid w:val="00EE626E"/>
    <w:rsid w:val="00EF0531"/>
    <w:rsid w:val="00EF2EAF"/>
    <w:rsid w:val="00EF46CC"/>
    <w:rsid w:val="00EF7876"/>
    <w:rsid w:val="00F00B66"/>
    <w:rsid w:val="00F02C42"/>
    <w:rsid w:val="00F07F21"/>
    <w:rsid w:val="00F10904"/>
    <w:rsid w:val="00F13ABD"/>
    <w:rsid w:val="00F13DD9"/>
    <w:rsid w:val="00F14799"/>
    <w:rsid w:val="00F15760"/>
    <w:rsid w:val="00F15E93"/>
    <w:rsid w:val="00F16988"/>
    <w:rsid w:val="00F1760E"/>
    <w:rsid w:val="00F17D13"/>
    <w:rsid w:val="00F20E4D"/>
    <w:rsid w:val="00F225F3"/>
    <w:rsid w:val="00F22B36"/>
    <w:rsid w:val="00F237ED"/>
    <w:rsid w:val="00F23BFF"/>
    <w:rsid w:val="00F247FD"/>
    <w:rsid w:val="00F40709"/>
    <w:rsid w:val="00F40FB3"/>
    <w:rsid w:val="00F41BF6"/>
    <w:rsid w:val="00F41C5A"/>
    <w:rsid w:val="00F44CE1"/>
    <w:rsid w:val="00F4580C"/>
    <w:rsid w:val="00F508BD"/>
    <w:rsid w:val="00F51457"/>
    <w:rsid w:val="00F518F1"/>
    <w:rsid w:val="00F567A2"/>
    <w:rsid w:val="00F615E7"/>
    <w:rsid w:val="00F65EEE"/>
    <w:rsid w:val="00F66E2E"/>
    <w:rsid w:val="00F701BA"/>
    <w:rsid w:val="00F7787C"/>
    <w:rsid w:val="00F80CAC"/>
    <w:rsid w:val="00F847E0"/>
    <w:rsid w:val="00F8649B"/>
    <w:rsid w:val="00F87A59"/>
    <w:rsid w:val="00F87F21"/>
    <w:rsid w:val="00F92C2A"/>
    <w:rsid w:val="00F93EC4"/>
    <w:rsid w:val="00F95FE5"/>
    <w:rsid w:val="00FA0105"/>
    <w:rsid w:val="00FA1470"/>
    <w:rsid w:val="00FA18F8"/>
    <w:rsid w:val="00FA2BF2"/>
    <w:rsid w:val="00FA35A2"/>
    <w:rsid w:val="00FA3DE1"/>
    <w:rsid w:val="00FB0C15"/>
    <w:rsid w:val="00FB34BB"/>
    <w:rsid w:val="00FB39DC"/>
    <w:rsid w:val="00FB4471"/>
    <w:rsid w:val="00FB49AE"/>
    <w:rsid w:val="00FB4A86"/>
    <w:rsid w:val="00FB4CDB"/>
    <w:rsid w:val="00FB68A8"/>
    <w:rsid w:val="00FB68CB"/>
    <w:rsid w:val="00FB6D61"/>
    <w:rsid w:val="00FC3C88"/>
    <w:rsid w:val="00FC5BA8"/>
    <w:rsid w:val="00FC66E7"/>
    <w:rsid w:val="00FC731D"/>
    <w:rsid w:val="00FD0E99"/>
    <w:rsid w:val="00FE0CE7"/>
    <w:rsid w:val="00FE0F44"/>
    <w:rsid w:val="00FE2FE9"/>
    <w:rsid w:val="00FE60FB"/>
    <w:rsid w:val="00FE6B5A"/>
    <w:rsid w:val="00FE7C90"/>
    <w:rsid w:val="00FF0156"/>
    <w:rsid w:val="00FF0C08"/>
    <w:rsid w:val="00FF1A20"/>
    <w:rsid w:val="00FF23A2"/>
    <w:rsid w:val="00FF2855"/>
    <w:rsid w:val="00FF2C62"/>
    <w:rsid w:val="00FF3074"/>
    <w:rsid w:val="00FF48A1"/>
    <w:rsid w:val="00FF5EEE"/>
    <w:rsid w:val="013E4124"/>
    <w:rsid w:val="0421169E"/>
    <w:rsid w:val="0E260C38"/>
    <w:rsid w:val="0F8E191F"/>
    <w:rsid w:val="10593221"/>
    <w:rsid w:val="12187E9C"/>
    <w:rsid w:val="13143BF5"/>
    <w:rsid w:val="13B43583"/>
    <w:rsid w:val="15126625"/>
    <w:rsid w:val="1AC57A5D"/>
    <w:rsid w:val="1B010A5C"/>
    <w:rsid w:val="22172F30"/>
    <w:rsid w:val="241A60E8"/>
    <w:rsid w:val="25CE30F0"/>
    <w:rsid w:val="2771797B"/>
    <w:rsid w:val="28494FF6"/>
    <w:rsid w:val="29913621"/>
    <w:rsid w:val="2A8F73D2"/>
    <w:rsid w:val="2BA3218D"/>
    <w:rsid w:val="2C051D1D"/>
    <w:rsid w:val="31DC6588"/>
    <w:rsid w:val="38EF3B6E"/>
    <w:rsid w:val="3A07589F"/>
    <w:rsid w:val="3D4969A5"/>
    <w:rsid w:val="407461A3"/>
    <w:rsid w:val="4885623D"/>
    <w:rsid w:val="4B356306"/>
    <w:rsid w:val="507A1924"/>
    <w:rsid w:val="50A74B3D"/>
    <w:rsid w:val="537A2A97"/>
    <w:rsid w:val="579311E0"/>
    <w:rsid w:val="5D73438A"/>
    <w:rsid w:val="5E7F2199"/>
    <w:rsid w:val="60EB092B"/>
    <w:rsid w:val="611F7271"/>
    <w:rsid w:val="623A3651"/>
    <w:rsid w:val="64B82757"/>
    <w:rsid w:val="65795AF0"/>
    <w:rsid w:val="666E450C"/>
    <w:rsid w:val="6AED4A09"/>
    <w:rsid w:val="6F217A81"/>
    <w:rsid w:val="724A5D81"/>
    <w:rsid w:val="74663FAC"/>
    <w:rsid w:val="746B2095"/>
    <w:rsid w:val="76F823AD"/>
    <w:rsid w:val="77C76F23"/>
    <w:rsid w:val="77EC24A4"/>
    <w:rsid w:val="7900263E"/>
    <w:rsid w:val="7E2A4379"/>
    <w:rsid w:val="7ED36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8166"/>
  <w15:docId w15:val="{F12D1592-2B31-4E12-9DEF-61FD963D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before="340" w:after="330" w:line="578" w:lineRule="auto"/>
      <w:ind w:left="0"/>
      <w:outlineLvl w:val="0"/>
    </w:pPr>
    <w:rPr>
      <w:b/>
      <w:bCs/>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outlineLvl w:val="2"/>
    </w:pPr>
    <w:rPr>
      <w:b/>
      <w:bCs/>
      <w:sz w:val="32"/>
      <w:szCs w:val="32"/>
    </w:rPr>
  </w:style>
  <w:style w:type="paragraph" w:styleId="4">
    <w:name w:val="heading 4"/>
    <w:basedOn w:val="a"/>
    <w:next w:val="a"/>
    <w:link w:val="40"/>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sz w:val="18"/>
      <w:szCs w:val="18"/>
    </w:rPr>
  </w:style>
  <w:style w:type="paragraph" w:styleId="a3">
    <w:name w:val="Document Map"/>
    <w:basedOn w:val="a"/>
    <w:link w:val="a4"/>
    <w:uiPriority w:val="99"/>
    <w:unhideWhenUsed/>
    <w:qFormat/>
    <w:rPr>
      <w:rFonts w:ascii="宋体" w:eastAsia="宋体"/>
      <w:sz w:val="18"/>
      <w:szCs w:val="18"/>
    </w:rPr>
  </w:style>
  <w:style w:type="paragraph" w:styleId="a5">
    <w:name w:val="annotation text"/>
    <w:basedOn w:val="a"/>
    <w:link w:val="a6"/>
    <w:unhideWhenUsed/>
    <w:qFormat/>
    <w:pPr>
      <w:jc w:val="left"/>
    </w:pPr>
  </w:style>
  <w:style w:type="paragraph" w:styleId="TOC5">
    <w:name w:val="toc 5"/>
    <w:basedOn w:val="a"/>
    <w:next w:val="a"/>
    <w:uiPriority w:val="39"/>
    <w:unhideWhenUsed/>
    <w:qFormat/>
    <w:pPr>
      <w:ind w:left="840"/>
      <w:jc w:val="left"/>
    </w:pPr>
    <w:rPr>
      <w:sz w:val="18"/>
      <w:szCs w:val="18"/>
    </w:rPr>
  </w:style>
  <w:style w:type="paragraph" w:styleId="TOC3">
    <w:name w:val="toc 3"/>
    <w:basedOn w:val="a"/>
    <w:next w:val="a"/>
    <w:uiPriority w:val="39"/>
    <w:unhideWhenUsed/>
    <w:qFormat/>
    <w:pPr>
      <w:ind w:left="420"/>
      <w:jc w:val="left"/>
    </w:pPr>
    <w:rPr>
      <w:i/>
      <w:iCs/>
      <w:sz w:val="20"/>
      <w:szCs w:val="20"/>
    </w:rPr>
  </w:style>
  <w:style w:type="paragraph" w:styleId="TOC8">
    <w:name w:val="toc 8"/>
    <w:basedOn w:val="a"/>
    <w:next w:val="a"/>
    <w:uiPriority w:val="39"/>
    <w:unhideWhenUsed/>
    <w:pPr>
      <w:ind w:left="1470"/>
      <w:jc w:val="left"/>
    </w:pPr>
    <w:rPr>
      <w:sz w:val="18"/>
      <w:szCs w:val="18"/>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630"/>
        <w:tab w:val="right" w:leader="dot" w:pos="8833"/>
      </w:tabs>
      <w:spacing w:before="120" w:after="120"/>
      <w:jc w:val="left"/>
    </w:pPr>
    <w:rPr>
      <w:rFonts w:ascii="方正仿宋_GBK" w:eastAsia="方正仿宋_GBK" w:hAnsi="黑体" w:cs="Times New Roman"/>
      <w:b/>
      <w:bCs/>
      <w:caps/>
      <w:sz w:val="30"/>
      <w:szCs w:val="30"/>
    </w:rPr>
  </w:style>
  <w:style w:type="paragraph" w:styleId="TOC4">
    <w:name w:val="toc 4"/>
    <w:basedOn w:val="a"/>
    <w:next w:val="a"/>
    <w:uiPriority w:val="39"/>
    <w:unhideWhenUsed/>
    <w:qFormat/>
    <w:pPr>
      <w:ind w:left="630"/>
      <w:jc w:val="left"/>
    </w:pPr>
    <w:rPr>
      <w:sz w:val="18"/>
      <w:szCs w:val="18"/>
    </w:rPr>
  </w:style>
  <w:style w:type="paragraph" w:styleId="TOC6">
    <w:name w:val="toc 6"/>
    <w:basedOn w:val="a"/>
    <w:next w:val="a"/>
    <w:uiPriority w:val="39"/>
    <w:unhideWhenUsed/>
    <w:qFormat/>
    <w:pPr>
      <w:ind w:left="1050"/>
      <w:jc w:val="left"/>
    </w:pPr>
    <w:rPr>
      <w:sz w:val="18"/>
      <w:szCs w:val="18"/>
    </w:rPr>
  </w:style>
  <w:style w:type="paragraph" w:styleId="TOC2">
    <w:name w:val="toc 2"/>
    <w:basedOn w:val="a"/>
    <w:next w:val="a"/>
    <w:uiPriority w:val="39"/>
    <w:unhideWhenUsed/>
    <w:qFormat/>
    <w:pPr>
      <w:tabs>
        <w:tab w:val="left" w:pos="840"/>
        <w:tab w:val="right" w:leader="dot" w:pos="8833"/>
      </w:tabs>
      <w:spacing w:line="480" w:lineRule="auto"/>
      <w:ind w:left="210"/>
      <w:jc w:val="left"/>
    </w:pPr>
    <w:rPr>
      <w:smallCaps/>
      <w:sz w:val="20"/>
      <w:szCs w:val="20"/>
    </w:rPr>
  </w:style>
  <w:style w:type="paragraph" w:styleId="TOC9">
    <w:name w:val="toc 9"/>
    <w:basedOn w:val="a"/>
    <w:next w:val="a"/>
    <w:uiPriority w:val="39"/>
    <w:unhideWhenUsed/>
    <w:qFormat/>
    <w:pPr>
      <w:ind w:left="1680"/>
      <w:jc w:val="left"/>
    </w:pPr>
    <w:rPr>
      <w:sz w:val="18"/>
      <w:szCs w:val="18"/>
    </w:rPr>
  </w:style>
  <w:style w:type="paragraph" w:styleId="ad">
    <w:name w:val="Normal (Web)"/>
    <w:basedOn w:val="a"/>
    <w:uiPriority w:val="99"/>
    <w:unhideWhenUsed/>
    <w:qFormat/>
    <w:pPr>
      <w:widowControl/>
      <w:jc w:val="left"/>
    </w:pPr>
    <w:rPr>
      <w:rFonts w:ascii="宋体" w:eastAsia="宋体" w:hAnsi="宋体" w:cs="宋体"/>
      <w:kern w:val="0"/>
      <w:sz w:val="24"/>
      <w:szCs w:val="24"/>
    </w:rPr>
  </w:style>
  <w:style w:type="paragraph" w:styleId="ae">
    <w:name w:val="annotation subject"/>
    <w:basedOn w:val="a5"/>
    <w:next w:val="a5"/>
    <w:link w:val="af"/>
    <w:uiPriority w:val="99"/>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rPr>
  </w:style>
  <w:style w:type="character" w:styleId="af2">
    <w:name w:val="FollowedHyperlink"/>
    <w:basedOn w:val="a0"/>
    <w:uiPriority w:val="99"/>
    <w:semiHidden/>
    <w:unhideWhenUsed/>
    <w:qFormat/>
    <w:rPr>
      <w:color w:val="338DE6"/>
      <w:u w:val="none"/>
    </w:rPr>
  </w:style>
  <w:style w:type="character" w:styleId="af3">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4">
    <w:name w:val="Hyperlink"/>
    <w:uiPriority w:val="99"/>
    <w:unhideWhenUsed/>
    <w:qFormat/>
    <w:rPr>
      <w:color w:val="0563C1"/>
      <w:u w:val="singl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f5">
    <w:name w:val="annotation reference"/>
    <w:basedOn w:val="a0"/>
    <w:uiPriority w:val="99"/>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5"/>
    <w:semiHidden/>
    <w:qFormat/>
  </w:style>
  <w:style w:type="character" w:customStyle="1" w:styleId="af">
    <w:name w:val="批注主题 字符"/>
    <w:basedOn w:val="a6"/>
    <w:link w:val="ae"/>
    <w:uiPriority w:val="99"/>
    <w:semiHidden/>
    <w:qFormat/>
    <w:rPr>
      <w:b/>
      <w:bCs/>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6">
    <w:name w:val="List Paragraph"/>
    <w:basedOn w:val="a"/>
    <w:uiPriority w:val="99"/>
    <w:qFormat/>
    <w:pPr>
      <w:ind w:firstLineChars="200" w:firstLine="420"/>
    </w:pPr>
  </w:style>
  <w:style w:type="paragraph" w:styleId="af7">
    <w:name w:val="No Spacing"/>
    <w:link w:val="af8"/>
    <w:uiPriority w:val="1"/>
    <w:qFormat/>
    <w:rPr>
      <w:rFonts w:asciiTheme="minorHAnsi" w:eastAsiaTheme="minorEastAsia" w:hAnsiTheme="minorHAnsi" w:cstheme="minorBidi"/>
      <w:sz w:val="22"/>
      <w:szCs w:val="22"/>
    </w:rPr>
  </w:style>
  <w:style w:type="character" w:customStyle="1" w:styleId="af8">
    <w:name w:val="无间隔 字符"/>
    <w:basedOn w:val="a0"/>
    <w:link w:val="af7"/>
    <w:uiPriority w:val="1"/>
    <w:qFormat/>
    <w:rPr>
      <w:sz w:val="22"/>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qFormat/>
    <w:rPr>
      <w:b/>
      <w:bCs/>
      <w:kern w:val="2"/>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kern w:val="2"/>
      <w:sz w:val="21"/>
      <w:szCs w:val="21"/>
    </w:rPr>
  </w:style>
  <w:style w:type="character" w:customStyle="1" w:styleId="Char1">
    <w:name w:val="标书正文 Char1"/>
    <w:link w:val="af9"/>
    <w:qFormat/>
    <w:rPr>
      <w:rFonts w:ascii="Arial" w:hAnsi="Arial"/>
      <w:kern w:val="2"/>
      <w:sz w:val="24"/>
      <w:szCs w:val="24"/>
    </w:rPr>
  </w:style>
  <w:style w:type="paragraph" w:customStyle="1" w:styleId="af9">
    <w:name w:val="标书正文"/>
    <w:basedOn w:val="a"/>
    <w:link w:val="Char1"/>
    <w:qFormat/>
    <w:pPr>
      <w:spacing w:line="440" w:lineRule="exact"/>
      <w:ind w:firstLine="454"/>
    </w:pPr>
    <w:rPr>
      <w:rFonts w:ascii="Arial" w:hAnsi="Arial"/>
      <w:sz w:val="24"/>
      <w:szCs w:val="24"/>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 w:type="paragraph" w:styleId="TOC">
    <w:name w:val="TOC Heading"/>
    <w:basedOn w:val="1"/>
    <w:next w:val="a"/>
    <w:uiPriority w:val="39"/>
    <w:unhideWhenUsed/>
    <w:qFormat/>
    <w:rsid w:val="00951E83"/>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9389">
      <w:bodyDiv w:val="1"/>
      <w:marLeft w:val="0"/>
      <w:marRight w:val="0"/>
      <w:marTop w:val="0"/>
      <w:marBottom w:val="0"/>
      <w:divBdr>
        <w:top w:val="none" w:sz="0" w:space="0" w:color="auto"/>
        <w:left w:val="none" w:sz="0" w:space="0" w:color="auto"/>
        <w:bottom w:val="none" w:sz="0" w:space="0" w:color="auto"/>
        <w:right w:val="none" w:sz="0" w:space="0" w:color="auto"/>
      </w:divBdr>
    </w:div>
    <w:div w:id="287517138">
      <w:bodyDiv w:val="1"/>
      <w:marLeft w:val="0"/>
      <w:marRight w:val="0"/>
      <w:marTop w:val="0"/>
      <w:marBottom w:val="0"/>
      <w:divBdr>
        <w:top w:val="none" w:sz="0" w:space="0" w:color="auto"/>
        <w:left w:val="none" w:sz="0" w:space="0" w:color="auto"/>
        <w:bottom w:val="none" w:sz="0" w:space="0" w:color="auto"/>
        <w:right w:val="none" w:sz="0" w:space="0" w:color="auto"/>
      </w:divBdr>
    </w:div>
    <w:div w:id="149075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75793FCF-54F5-4A63-9C7F-B40EECBCA0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908</Words>
  <Characters>5179</Characters>
  <Application>Microsoft Office Word</Application>
  <DocSecurity>0</DocSecurity>
  <Lines>43</Lines>
  <Paragraphs>12</Paragraphs>
  <ScaleCrop>false</ScaleCrop>
  <Company>2012dnd.com</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王立志</dc:creator>
  <cp:lastModifiedBy>YU LU</cp:lastModifiedBy>
  <cp:revision>7</cp:revision>
  <cp:lastPrinted>2022-07-25T06:17:00Z</cp:lastPrinted>
  <dcterms:created xsi:type="dcterms:W3CDTF">2023-06-28T01:59:00Z</dcterms:created>
  <dcterms:modified xsi:type="dcterms:W3CDTF">2023-07-04T00:55:00Z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A331C38F73B5479599C31508F1F74EA4</vt:lpwstr>
  </property>
</Properties>
</file>